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tblLook w:val="04A0" w:firstRow="1" w:lastRow="0" w:firstColumn="1" w:lastColumn="0" w:noHBand="0" w:noVBand="1"/>
      </w:tblPr>
      <w:tblGrid>
        <w:gridCol w:w="9729"/>
        <w:gridCol w:w="9729"/>
      </w:tblGrid>
      <w:tr w:rsidR="00DE411C" w:rsidRPr="00C459A5" w14:paraId="16FF2BBE" w14:textId="77777777" w:rsidTr="00C0182B">
        <w:trPr>
          <w:trHeight w:val="1269"/>
        </w:trPr>
        <w:tc>
          <w:tcPr>
            <w:tcW w:w="3261" w:type="dxa"/>
          </w:tcPr>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4"/>
              <w:gridCol w:w="5829"/>
            </w:tblGrid>
            <w:tr w:rsidR="00DE411C" w:rsidRPr="0074159F" w14:paraId="1A062149" w14:textId="77777777" w:rsidTr="00F837EE">
              <w:tc>
                <w:tcPr>
                  <w:tcW w:w="3684" w:type="dxa"/>
                  <w:tcBorders>
                    <w:top w:val="nil"/>
                    <w:left w:val="nil"/>
                    <w:bottom w:val="nil"/>
                    <w:right w:val="nil"/>
                  </w:tcBorders>
                </w:tcPr>
                <w:p w14:paraId="4D97D979" w14:textId="70488E3C" w:rsidR="00DE411C" w:rsidRPr="0074159F" w:rsidRDefault="00DE411C" w:rsidP="00DE411C">
                  <w:pPr>
                    <w:pStyle w:val="Heading4"/>
                    <w:rPr>
                      <w:szCs w:val="26"/>
                    </w:rPr>
                  </w:pPr>
                  <w:bookmarkStart w:id="0" w:name="OLE_LINK1"/>
                  <w:r>
                    <w:rPr>
                      <w:szCs w:val="26"/>
                    </w:rPr>
                    <w:t>ỦY BAN</w:t>
                  </w:r>
                  <w:r w:rsidRPr="0074159F">
                    <w:rPr>
                      <w:szCs w:val="26"/>
                    </w:rPr>
                    <w:t xml:space="preserve"> NHÂN DÂN </w:t>
                  </w:r>
                </w:p>
                <w:p w14:paraId="557EE540" w14:textId="77777777" w:rsidR="00DE411C" w:rsidRPr="0074159F" w:rsidRDefault="00DE411C" w:rsidP="00DE411C">
                  <w:pPr>
                    <w:pStyle w:val="Heading4"/>
                    <w:rPr>
                      <w:szCs w:val="26"/>
                    </w:rPr>
                  </w:pPr>
                  <w:r w:rsidRPr="0074159F">
                    <w:rPr>
                      <w:szCs w:val="26"/>
                    </w:rPr>
                    <w:t xml:space="preserve">XÃ XUÂN QUẾ </w:t>
                  </w:r>
                </w:p>
                <w:p w14:paraId="002DB07B" w14:textId="77777777" w:rsidR="00DE411C" w:rsidRPr="0074159F" w:rsidRDefault="00DE411C" w:rsidP="00DE411C">
                  <w:pPr>
                    <w:jc w:val="center"/>
                    <w:rPr>
                      <w:bCs/>
                      <w:sz w:val="28"/>
                      <w:szCs w:val="28"/>
                    </w:rPr>
                  </w:pPr>
                  <w:r w:rsidRPr="0074159F">
                    <w:rPr>
                      <w:bCs/>
                      <w:sz w:val="28"/>
                      <w:szCs w:val="28"/>
                    </w:rPr>
                    <w:t>–––––</w:t>
                  </w:r>
                </w:p>
                <w:p w14:paraId="73D80532" w14:textId="51DC0A93" w:rsidR="00DE411C" w:rsidRPr="0074159F" w:rsidRDefault="00DE411C" w:rsidP="00E57552">
                  <w:pPr>
                    <w:jc w:val="center"/>
                    <w:rPr>
                      <w:bCs/>
                      <w:sz w:val="26"/>
                      <w:szCs w:val="26"/>
                    </w:rPr>
                  </w:pPr>
                  <w:r w:rsidRPr="0074159F">
                    <w:rPr>
                      <w:bCs/>
                      <w:sz w:val="26"/>
                      <w:szCs w:val="26"/>
                    </w:rPr>
                    <w:t>Số:        /T</w:t>
                  </w:r>
                  <w:r>
                    <w:rPr>
                      <w:bCs/>
                      <w:sz w:val="26"/>
                      <w:szCs w:val="26"/>
                    </w:rPr>
                    <w:t>T</w:t>
                  </w:r>
                  <w:r w:rsidR="00E57552">
                    <w:rPr>
                      <w:bCs/>
                      <w:sz w:val="26"/>
                      <w:szCs w:val="26"/>
                    </w:rPr>
                    <w:t>r</w:t>
                  </w:r>
                  <w:r w:rsidRPr="0074159F">
                    <w:rPr>
                      <w:bCs/>
                      <w:sz w:val="26"/>
                      <w:szCs w:val="26"/>
                    </w:rPr>
                    <w:t>-</w:t>
                  </w:r>
                  <w:r>
                    <w:rPr>
                      <w:bCs/>
                      <w:sz w:val="26"/>
                      <w:szCs w:val="26"/>
                    </w:rPr>
                    <w:t>UB</w:t>
                  </w:r>
                  <w:r w:rsidRPr="0074159F">
                    <w:rPr>
                      <w:bCs/>
                      <w:sz w:val="26"/>
                      <w:szCs w:val="26"/>
                    </w:rPr>
                    <w:t>ND</w:t>
                  </w:r>
                </w:p>
              </w:tc>
              <w:tc>
                <w:tcPr>
                  <w:tcW w:w="5829" w:type="dxa"/>
                  <w:tcBorders>
                    <w:top w:val="nil"/>
                    <w:left w:val="nil"/>
                    <w:bottom w:val="nil"/>
                    <w:right w:val="nil"/>
                  </w:tcBorders>
                </w:tcPr>
                <w:p w14:paraId="414C36F1" w14:textId="77777777" w:rsidR="00DE411C" w:rsidRPr="0074159F" w:rsidRDefault="00DE411C" w:rsidP="00DE411C">
                  <w:pPr>
                    <w:jc w:val="center"/>
                    <w:rPr>
                      <w:b/>
                      <w:bCs/>
                      <w:sz w:val="26"/>
                      <w:szCs w:val="26"/>
                    </w:rPr>
                  </w:pPr>
                  <w:r w:rsidRPr="0074159F">
                    <w:rPr>
                      <w:b/>
                      <w:bCs/>
                      <w:sz w:val="26"/>
                      <w:szCs w:val="26"/>
                    </w:rPr>
                    <w:t xml:space="preserve">CỘNG HÒA XÃ HỘI CHỦ NGHĨA VIỆT </w:t>
                  </w:r>
                  <w:smartTag w:uri="urn:schemas-microsoft-com:office:smarttags" w:element="place">
                    <w:smartTag w:uri="urn:schemas-microsoft-com:office:smarttags" w:element="country-region">
                      <w:r w:rsidRPr="0074159F">
                        <w:rPr>
                          <w:b/>
                          <w:bCs/>
                          <w:sz w:val="26"/>
                          <w:szCs w:val="26"/>
                        </w:rPr>
                        <w:t>NAM</w:t>
                      </w:r>
                    </w:smartTag>
                  </w:smartTag>
                </w:p>
                <w:p w14:paraId="23E49372" w14:textId="77777777" w:rsidR="00DE411C" w:rsidRPr="0074159F" w:rsidRDefault="00DE411C" w:rsidP="00DE411C">
                  <w:pPr>
                    <w:pStyle w:val="Heading1"/>
                    <w:rPr>
                      <w:szCs w:val="26"/>
                      <w:u w:val="none"/>
                    </w:rPr>
                  </w:pPr>
                  <w:r w:rsidRPr="0074159F">
                    <w:rPr>
                      <w:szCs w:val="26"/>
                      <w:u w:val="none"/>
                    </w:rPr>
                    <w:t>Độc lập - Tự do - Hạnh phúc</w:t>
                  </w:r>
                </w:p>
                <w:p w14:paraId="12F9325E" w14:textId="77777777" w:rsidR="00DE411C" w:rsidRPr="0074159F" w:rsidRDefault="00DE411C" w:rsidP="00DE411C">
                  <w:pPr>
                    <w:jc w:val="center"/>
                    <w:rPr>
                      <w:bCs/>
                      <w:sz w:val="28"/>
                      <w:szCs w:val="28"/>
                    </w:rPr>
                  </w:pPr>
                  <w:r w:rsidRPr="0074159F">
                    <w:rPr>
                      <w:bCs/>
                      <w:sz w:val="28"/>
                      <w:szCs w:val="28"/>
                    </w:rPr>
                    <w:t>––––––––––––––––––––––</w:t>
                  </w:r>
                </w:p>
                <w:p w14:paraId="7D0DEB3B" w14:textId="148A0EC2" w:rsidR="00DE411C" w:rsidRPr="0074159F" w:rsidRDefault="00DE411C" w:rsidP="00DE411C">
                  <w:pPr>
                    <w:jc w:val="center"/>
                    <w:rPr>
                      <w:i/>
                      <w:iCs/>
                      <w:sz w:val="26"/>
                      <w:szCs w:val="26"/>
                      <w:lang w:val="vi-VN"/>
                    </w:rPr>
                  </w:pPr>
                  <w:r w:rsidRPr="0074159F">
                    <w:rPr>
                      <w:i/>
                      <w:sz w:val="26"/>
                      <w:szCs w:val="26"/>
                    </w:rPr>
                    <w:t xml:space="preserve">Xuân Quế, ngày       tháng </w:t>
                  </w:r>
                  <w:r>
                    <w:rPr>
                      <w:i/>
                      <w:sz w:val="26"/>
                      <w:szCs w:val="26"/>
                    </w:rPr>
                    <w:t>8</w:t>
                  </w:r>
                  <w:r w:rsidRPr="0074159F">
                    <w:rPr>
                      <w:i/>
                      <w:sz w:val="26"/>
                      <w:szCs w:val="26"/>
                    </w:rPr>
                    <w:t xml:space="preserve"> năm 2026</w:t>
                  </w:r>
                </w:p>
              </w:tc>
            </w:tr>
            <w:bookmarkEnd w:id="0"/>
          </w:tbl>
          <w:p w14:paraId="60244EAD" w14:textId="09AD04A5" w:rsidR="00DE411C" w:rsidRPr="00C459A5" w:rsidRDefault="00DE411C" w:rsidP="00DE411C">
            <w:pPr>
              <w:pBdr>
                <w:top w:val="none" w:sz="4" w:space="0" w:color="000000"/>
                <w:left w:val="none" w:sz="4" w:space="0" w:color="000000"/>
                <w:bottom w:val="none" w:sz="4" w:space="0" w:color="000000"/>
                <w:right w:val="none" w:sz="4" w:space="0" w:color="000000"/>
                <w:between w:val="none" w:sz="4" w:space="0" w:color="000000"/>
              </w:pBdr>
              <w:jc w:val="center"/>
              <w:rPr>
                <w:sz w:val="28"/>
                <w:szCs w:val="28"/>
              </w:rPr>
            </w:pPr>
          </w:p>
        </w:tc>
        <w:tc>
          <w:tcPr>
            <w:tcW w:w="6237" w:type="dxa"/>
          </w:tcPr>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4"/>
              <w:gridCol w:w="5829"/>
            </w:tblGrid>
            <w:tr w:rsidR="00DE411C" w:rsidRPr="0074159F" w14:paraId="2522201C" w14:textId="77777777" w:rsidTr="00F837EE">
              <w:tc>
                <w:tcPr>
                  <w:tcW w:w="3684" w:type="dxa"/>
                  <w:tcBorders>
                    <w:top w:val="nil"/>
                    <w:left w:val="nil"/>
                    <w:bottom w:val="nil"/>
                    <w:right w:val="nil"/>
                  </w:tcBorders>
                </w:tcPr>
                <w:p w14:paraId="094AA6C3" w14:textId="77777777" w:rsidR="00DE411C" w:rsidRPr="0074159F" w:rsidRDefault="00DE411C" w:rsidP="00DE411C">
                  <w:pPr>
                    <w:pStyle w:val="Heading4"/>
                    <w:rPr>
                      <w:szCs w:val="26"/>
                    </w:rPr>
                  </w:pPr>
                  <w:r w:rsidRPr="0074159F">
                    <w:rPr>
                      <w:szCs w:val="26"/>
                    </w:rPr>
                    <w:t xml:space="preserve">HỘI ĐỒNG NHÂN DÂN </w:t>
                  </w:r>
                </w:p>
                <w:p w14:paraId="0FEC2EEE" w14:textId="77777777" w:rsidR="00DE411C" w:rsidRPr="0074159F" w:rsidRDefault="00DE411C" w:rsidP="00DE411C">
                  <w:pPr>
                    <w:pStyle w:val="Heading4"/>
                    <w:rPr>
                      <w:szCs w:val="26"/>
                    </w:rPr>
                  </w:pPr>
                  <w:r w:rsidRPr="0074159F">
                    <w:rPr>
                      <w:szCs w:val="26"/>
                    </w:rPr>
                    <w:t xml:space="preserve">XÃ XUÂN QUẾ </w:t>
                  </w:r>
                </w:p>
                <w:p w14:paraId="72D11AC1" w14:textId="77777777" w:rsidR="00DE411C" w:rsidRPr="0074159F" w:rsidRDefault="00DE411C" w:rsidP="00DE411C">
                  <w:pPr>
                    <w:jc w:val="center"/>
                    <w:rPr>
                      <w:bCs/>
                      <w:sz w:val="28"/>
                      <w:szCs w:val="28"/>
                    </w:rPr>
                  </w:pPr>
                  <w:r w:rsidRPr="0074159F">
                    <w:rPr>
                      <w:bCs/>
                      <w:sz w:val="28"/>
                      <w:szCs w:val="28"/>
                    </w:rPr>
                    <w:t>–––––</w:t>
                  </w:r>
                </w:p>
                <w:p w14:paraId="5AFC4417" w14:textId="77777777" w:rsidR="00DE411C" w:rsidRPr="0074159F" w:rsidRDefault="00DE411C" w:rsidP="00DE411C">
                  <w:pPr>
                    <w:jc w:val="center"/>
                    <w:rPr>
                      <w:bCs/>
                      <w:sz w:val="26"/>
                      <w:szCs w:val="26"/>
                    </w:rPr>
                  </w:pPr>
                  <w:r w:rsidRPr="0074159F">
                    <w:rPr>
                      <w:bCs/>
                      <w:sz w:val="26"/>
                      <w:szCs w:val="26"/>
                    </w:rPr>
                    <w:t>Số:        /TB-HĐND</w:t>
                  </w:r>
                </w:p>
              </w:tc>
              <w:tc>
                <w:tcPr>
                  <w:tcW w:w="5829" w:type="dxa"/>
                  <w:tcBorders>
                    <w:top w:val="nil"/>
                    <w:left w:val="nil"/>
                    <w:bottom w:val="nil"/>
                    <w:right w:val="nil"/>
                  </w:tcBorders>
                </w:tcPr>
                <w:p w14:paraId="1ACD0870" w14:textId="77777777" w:rsidR="00DE411C" w:rsidRPr="0074159F" w:rsidRDefault="00DE411C" w:rsidP="00DE411C">
                  <w:pPr>
                    <w:jc w:val="center"/>
                    <w:rPr>
                      <w:b/>
                      <w:bCs/>
                      <w:sz w:val="26"/>
                      <w:szCs w:val="26"/>
                    </w:rPr>
                  </w:pPr>
                  <w:r w:rsidRPr="0074159F">
                    <w:rPr>
                      <w:b/>
                      <w:bCs/>
                      <w:sz w:val="26"/>
                      <w:szCs w:val="26"/>
                    </w:rPr>
                    <w:t xml:space="preserve">CỘNG HÒA XÃ HỘI CHỦ NGHĨA VIỆT </w:t>
                  </w:r>
                  <w:smartTag w:uri="urn:schemas-microsoft-com:office:smarttags" w:element="place">
                    <w:smartTag w:uri="urn:schemas-microsoft-com:office:smarttags" w:element="country-region">
                      <w:r w:rsidRPr="0074159F">
                        <w:rPr>
                          <w:b/>
                          <w:bCs/>
                          <w:sz w:val="26"/>
                          <w:szCs w:val="26"/>
                        </w:rPr>
                        <w:t>NAM</w:t>
                      </w:r>
                    </w:smartTag>
                  </w:smartTag>
                </w:p>
                <w:p w14:paraId="46C9819C" w14:textId="77777777" w:rsidR="00DE411C" w:rsidRPr="0074159F" w:rsidRDefault="00DE411C" w:rsidP="00DE411C">
                  <w:pPr>
                    <w:pStyle w:val="Heading1"/>
                    <w:rPr>
                      <w:szCs w:val="26"/>
                      <w:u w:val="none"/>
                    </w:rPr>
                  </w:pPr>
                  <w:r w:rsidRPr="0074159F">
                    <w:rPr>
                      <w:szCs w:val="26"/>
                      <w:u w:val="none"/>
                    </w:rPr>
                    <w:t>Độc lập - Tự do - Hạnh phúc</w:t>
                  </w:r>
                </w:p>
                <w:p w14:paraId="3B7E1E1B" w14:textId="77777777" w:rsidR="00DE411C" w:rsidRPr="0074159F" w:rsidRDefault="00DE411C" w:rsidP="00DE411C">
                  <w:pPr>
                    <w:jc w:val="center"/>
                    <w:rPr>
                      <w:bCs/>
                      <w:sz w:val="28"/>
                      <w:szCs w:val="28"/>
                    </w:rPr>
                  </w:pPr>
                  <w:r w:rsidRPr="0074159F">
                    <w:rPr>
                      <w:bCs/>
                      <w:sz w:val="28"/>
                      <w:szCs w:val="28"/>
                    </w:rPr>
                    <w:t>––––––––––––––––––––––</w:t>
                  </w:r>
                </w:p>
                <w:p w14:paraId="7055C2E1" w14:textId="77777777" w:rsidR="00DE411C" w:rsidRPr="0074159F" w:rsidRDefault="00DE411C" w:rsidP="00DE411C">
                  <w:pPr>
                    <w:jc w:val="center"/>
                    <w:rPr>
                      <w:i/>
                      <w:iCs/>
                      <w:sz w:val="26"/>
                      <w:szCs w:val="26"/>
                      <w:lang w:val="vi-VN"/>
                    </w:rPr>
                  </w:pPr>
                  <w:r w:rsidRPr="0074159F">
                    <w:rPr>
                      <w:i/>
                      <w:sz w:val="26"/>
                      <w:szCs w:val="26"/>
                    </w:rPr>
                    <w:t>Xuân Quế, ngày       tháng 7 năm 2026</w:t>
                  </w:r>
                </w:p>
              </w:tc>
            </w:tr>
          </w:tbl>
          <w:p w14:paraId="3DC05810" w14:textId="7837A1E4" w:rsidR="00DE411C" w:rsidRPr="00627DCA" w:rsidRDefault="00DE411C" w:rsidP="00DE411C">
            <w:pPr>
              <w:pBdr>
                <w:top w:val="none" w:sz="4" w:space="0" w:color="000000"/>
                <w:left w:val="none" w:sz="4" w:space="0" w:color="000000"/>
                <w:bottom w:val="none" w:sz="4" w:space="0" w:color="000000"/>
                <w:right w:val="none" w:sz="4" w:space="0" w:color="000000"/>
                <w:between w:val="none" w:sz="4" w:space="0" w:color="000000"/>
              </w:pBdr>
              <w:jc w:val="center"/>
              <w:rPr>
                <w:i/>
                <w:sz w:val="28"/>
                <w:szCs w:val="28"/>
              </w:rPr>
            </w:pPr>
          </w:p>
        </w:tc>
      </w:tr>
    </w:tbl>
    <w:p w14:paraId="563DC7E7" w14:textId="6BF4DFCC" w:rsidR="00D44E9A" w:rsidRPr="00FF429C" w:rsidRDefault="007A2E0E" w:rsidP="00CA5003">
      <w:pPr>
        <w:spacing w:line="276" w:lineRule="auto"/>
        <w:rPr>
          <w:bCs/>
          <w:i/>
          <w:iCs/>
          <w:sz w:val="12"/>
          <w:szCs w:val="26"/>
        </w:rPr>
      </w:pPr>
      <w:r>
        <w:rPr>
          <w:b/>
          <w:sz w:val="26"/>
          <w:szCs w:val="26"/>
        </w:rPr>
        <w:tab/>
      </w:r>
    </w:p>
    <w:p w14:paraId="6C2FC5D0" w14:textId="20F76DC1" w:rsidR="00871B5C" w:rsidRDefault="00871B5C" w:rsidP="00871B5C">
      <w:pPr>
        <w:jc w:val="center"/>
        <w:rPr>
          <w:b/>
          <w:bCs/>
          <w:color w:val="000000" w:themeColor="text1"/>
          <w:sz w:val="28"/>
          <w:szCs w:val="28"/>
        </w:rPr>
      </w:pPr>
      <w:r>
        <w:rPr>
          <w:b/>
          <w:bCs/>
          <w:color w:val="000000" w:themeColor="text1"/>
          <w:sz w:val="28"/>
          <w:szCs w:val="28"/>
        </w:rPr>
        <w:t xml:space="preserve"> </w:t>
      </w:r>
      <w:bookmarkStart w:id="1" w:name="_Hlk232168288"/>
      <w:r w:rsidR="00627DCA">
        <w:rPr>
          <w:b/>
          <w:bCs/>
          <w:color w:val="000000" w:themeColor="text1"/>
          <w:sz w:val="28"/>
          <w:szCs w:val="28"/>
        </w:rPr>
        <w:t>TỜ TRÌNH</w:t>
      </w:r>
    </w:p>
    <w:p w14:paraId="60AD2822" w14:textId="77777777" w:rsidR="00FF429C" w:rsidRDefault="00E70EE4" w:rsidP="001739C2">
      <w:pPr>
        <w:widowControl w:val="0"/>
        <w:autoSpaceDE w:val="0"/>
        <w:autoSpaceDN w:val="0"/>
        <w:ind w:right="-1"/>
        <w:jc w:val="center"/>
        <w:rPr>
          <w:b/>
          <w:sz w:val="28"/>
          <w:szCs w:val="22"/>
          <w:lang w:val="vi"/>
        </w:rPr>
      </w:pPr>
      <w:r>
        <w:rPr>
          <w:b/>
          <w:bCs/>
          <w:color w:val="000000" w:themeColor="text1"/>
          <w:sz w:val="28"/>
          <w:szCs w:val="28"/>
        </w:rPr>
        <w:t>Dự thảo</w:t>
      </w:r>
      <w:r w:rsidR="00627DCA">
        <w:rPr>
          <w:b/>
          <w:bCs/>
          <w:color w:val="000000" w:themeColor="text1"/>
          <w:sz w:val="28"/>
          <w:szCs w:val="28"/>
        </w:rPr>
        <w:t xml:space="preserve"> Nghị quyết </w:t>
      </w:r>
      <w:bookmarkStart w:id="2" w:name="_Hlk235469458"/>
      <w:r w:rsidR="00FF429C">
        <w:rPr>
          <w:b/>
          <w:sz w:val="28"/>
          <w:szCs w:val="22"/>
          <w:lang w:val="vi"/>
        </w:rPr>
        <w:t>Quy định nội dung chi, mức chi</w:t>
      </w:r>
    </w:p>
    <w:p w14:paraId="118887D7" w14:textId="18946B74" w:rsidR="00E70EE4" w:rsidRDefault="001739C2" w:rsidP="00FF429C">
      <w:pPr>
        <w:widowControl w:val="0"/>
        <w:autoSpaceDE w:val="0"/>
        <w:autoSpaceDN w:val="0"/>
        <w:ind w:right="-1"/>
        <w:jc w:val="center"/>
        <w:rPr>
          <w:b/>
          <w:sz w:val="28"/>
          <w:szCs w:val="22"/>
        </w:rPr>
      </w:pPr>
      <w:r w:rsidRPr="001739C2">
        <w:rPr>
          <w:b/>
          <w:sz w:val="28"/>
          <w:szCs w:val="22"/>
          <w:lang w:val="vi"/>
        </w:rPr>
        <w:t>cho từng nhiệm vụ</w:t>
      </w:r>
      <w:r w:rsidR="00FF429C">
        <w:rPr>
          <w:b/>
          <w:sz w:val="28"/>
          <w:szCs w:val="22"/>
        </w:rPr>
        <w:t>,</w:t>
      </w:r>
      <w:bookmarkStart w:id="3" w:name="_GoBack"/>
      <w:bookmarkEnd w:id="3"/>
      <w:r w:rsidRPr="001739C2">
        <w:rPr>
          <w:b/>
          <w:sz w:val="28"/>
          <w:szCs w:val="22"/>
          <w:lang w:val="vi"/>
        </w:rPr>
        <w:t xml:space="preserve"> hoạt động trong xây dựng văn bản quy phạm pháp luật </w:t>
      </w:r>
    </w:p>
    <w:p w14:paraId="064EDAAD" w14:textId="7CB2C18B" w:rsidR="00871B5C" w:rsidRPr="00DE4549" w:rsidRDefault="001739C2" w:rsidP="001739C2">
      <w:pPr>
        <w:widowControl w:val="0"/>
        <w:autoSpaceDE w:val="0"/>
        <w:autoSpaceDN w:val="0"/>
        <w:ind w:right="-1"/>
        <w:jc w:val="center"/>
        <w:rPr>
          <w:b/>
          <w:sz w:val="28"/>
          <w:szCs w:val="22"/>
          <w:lang w:val="en-GB"/>
        </w:rPr>
      </w:pPr>
      <w:r w:rsidRPr="001739C2">
        <w:rPr>
          <w:b/>
          <w:sz w:val="28"/>
          <w:szCs w:val="22"/>
          <w:lang w:val="vi"/>
        </w:rPr>
        <w:t xml:space="preserve">trên địa bàn </w:t>
      </w:r>
      <w:r w:rsidR="00DE411C">
        <w:rPr>
          <w:b/>
          <w:sz w:val="28"/>
          <w:szCs w:val="22"/>
          <w:lang w:val="vi"/>
        </w:rPr>
        <w:t>xã Xuân Quế</w:t>
      </w:r>
      <w:r w:rsidR="00DE4549" w:rsidRPr="00DE4549">
        <w:rPr>
          <w:noProof/>
          <w:sz w:val="28"/>
          <w:szCs w:val="28"/>
          <w:lang w:val="vi"/>
        </w:rPr>
        <w:t xml:space="preserve"> </w:t>
      </w:r>
      <w:bookmarkEnd w:id="2"/>
    </w:p>
    <w:bookmarkEnd w:id="1"/>
    <w:p w14:paraId="6196333C" w14:textId="0B8B9E91" w:rsidR="00D54011" w:rsidRPr="00C459A5" w:rsidRDefault="00D54011" w:rsidP="00871B5C">
      <w:pPr>
        <w:pBdr>
          <w:top w:val="none" w:sz="4" w:space="0" w:color="000000"/>
          <w:left w:val="none" w:sz="4" w:space="0" w:color="000000"/>
          <w:bottom w:val="none" w:sz="4" w:space="0" w:color="000000"/>
          <w:right w:val="none" w:sz="4" w:space="0" w:color="000000"/>
          <w:between w:val="none" w:sz="4" w:space="0" w:color="000000"/>
        </w:pBdr>
        <w:ind w:right="2"/>
        <w:jc w:val="center"/>
        <w:rPr>
          <w:b/>
          <w:sz w:val="28"/>
          <w:szCs w:val="28"/>
        </w:rPr>
      </w:pPr>
      <w:r w:rsidRPr="00C459A5">
        <w:rPr>
          <w:noProof/>
        </w:rPr>
        <mc:AlternateContent>
          <mc:Choice Requires="wps">
            <w:drawing>
              <wp:anchor distT="4294967295" distB="4294967295" distL="114300" distR="114300" simplePos="0" relativeHeight="251656704" behindDoc="0" locked="0" layoutInCell="1" allowOverlap="1" wp14:anchorId="0F6B2603" wp14:editId="6E3D102A">
                <wp:simplePos x="0" y="0"/>
                <wp:positionH relativeFrom="margin">
                  <wp:align>center</wp:align>
                </wp:positionH>
                <wp:positionV relativeFrom="paragraph">
                  <wp:posOffset>52070</wp:posOffset>
                </wp:positionV>
                <wp:extent cx="1211994"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1994"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xmlns:w16cei="http://schemas.microsoft.com/office/word/2026/wordml/cei" xmlns:oel="http://schemas.microsoft.com/office/2019/extlst">
            <w:pict>
              <v:line w14:anchorId="26A4E484" id="Line 4" o:spid="_x0000_s1026" style="position:absolute;z-index:2516567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1pt" to="95.4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">
                <o:lock v:ext="edit" shapetype="f"/>
                <w10:wrap anchorx="margin"/>
              </v:line>
            </w:pict>
          </mc:Fallback>
        </mc:AlternateContent>
      </w:r>
    </w:p>
    <w:p w14:paraId="08EC12D9" w14:textId="57CB34A0" w:rsidR="00D54011" w:rsidRPr="00D54011" w:rsidRDefault="00D54011" w:rsidP="00C0182B">
      <w:pPr>
        <w:pBdr>
          <w:top w:val="none" w:sz="4" w:space="0" w:color="000000"/>
          <w:left w:val="none" w:sz="4" w:space="0" w:color="000000"/>
          <w:bottom w:val="none" w:sz="4" w:space="0" w:color="000000"/>
          <w:right w:val="none" w:sz="4" w:space="0" w:color="000000"/>
          <w:between w:val="none" w:sz="4" w:space="0" w:color="000000"/>
        </w:pBdr>
        <w:jc w:val="center"/>
        <w:rPr>
          <w:sz w:val="28"/>
          <w:szCs w:val="28"/>
        </w:rPr>
      </w:pPr>
      <w:r w:rsidRPr="00D54011">
        <w:rPr>
          <w:sz w:val="28"/>
          <w:szCs w:val="28"/>
        </w:rPr>
        <w:t>Kính gửi:</w:t>
      </w:r>
      <w:r>
        <w:rPr>
          <w:sz w:val="28"/>
          <w:szCs w:val="28"/>
        </w:rPr>
        <w:t xml:space="preserve"> </w:t>
      </w:r>
      <w:r w:rsidR="00F703CD" w:rsidRPr="00F703CD">
        <w:rPr>
          <w:sz w:val="28"/>
          <w:szCs w:val="28"/>
        </w:rPr>
        <w:t>Hội</w:t>
      </w:r>
      <w:r w:rsidR="00F703CD">
        <w:rPr>
          <w:sz w:val="28"/>
          <w:szCs w:val="28"/>
        </w:rPr>
        <w:t xml:space="preserve"> </w:t>
      </w:r>
      <w:r w:rsidR="00F703CD" w:rsidRPr="00F703CD">
        <w:rPr>
          <w:sz w:val="28"/>
          <w:szCs w:val="28"/>
        </w:rPr>
        <w:t xml:space="preserve">đồng nhân dân </w:t>
      </w:r>
      <w:r w:rsidR="00DE411C">
        <w:rPr>
          <w:sz w:val="28"/>
          <w:szCs w:val="28"/>
        </w:rPr>
        <w:t>xã Xuân Quế</w:t>
      </w:r>
      <w:r w:rsidR="002357E8">
        <w:rPr>
          <w:sz w:val="28"/>
          <w:szCs w:val="28"/>
        </w:rPr>
        <w:t>.</w:t>
      </w:r>
    </w:p>
    <w:p w14:paraId="72CFE054" w14:textId="77777777" w:rsidR="0039560B" w:rsidRPr="00C459A5" w:rsidRDefault="0039560B" w:rsidP="00755AC7">
      <w:pPr>
        <w:jc w:val="both"/>
        <w:rPr>
          <w:sz w:val="16"/>
          <w:szCs w:val="16"/>
        </w:rPr>
      </w:pPr>
    </w:p>
    <w:p w14:paraId="0C3F21E8" w14:textId="1A6DD855" w:rsidR="009B4975" w:rsidRPr="00ED1CC4" w:rsidRDefault="00ED1CC4" w:rsidP="00ED1CC4">
      <w:pPr>
        <w:tabs>
          <w:tab w:val="left" w:pos="3090"/>
        </w:tabs>
        <w:spacing w:before="80"/>
        <w:ind w:firstLine="709"/>
        <w:jc w:val="both"/>
        <w:rPr>
          <w:bCs/>
          <w:color w:val="000000" w:themeColor="text1"/>
          <w:sz w:val="26"/>
          <w:szCs w:val="26"/>
          <w:lang w:val="vi"/>
        </w:rPr>
      </w:pPr>
      <w:r>
        <w:rPr>
          <w:color w:val="000000" w:themeColor="text1"/>
          <w:sz w:val="26"/>
          <w:szCs w:val="26"/>
        </w:rPr>
        <w:t xml:space="preserve">Thực hiện quy định của Luật ban hành văn bản quy phạm pháp luật, </w:t>
      </w:r>
      <w:r w:rsidR="005F7DD8" w:rsidRPr="00E70EE4">
        <w:rPr>
          <w:color w:val="000000" w:themeColor="text1"/>
          <w:sz w:val="26"/>
          <w:szCs w:val="26"/>
        </w:rPr>
        <w:t xml:space="preserve">Ủy ban nhân dân </w:t>
      </w:r>
      <w:r w:rsidR="00DE411C">
        <w:rPr>
          <w:color w:val="000000" w:themeColor="text1"/>
          <w:sz w:val="26"/>
          <w:szCs w:val="26"/>
        </w:rPr>
        <w:t>xã Xuân Quế</w:t>
      </w:r>
      <w:r w:rsidR="00C0182B" w:rsidRPr="00E70EE4">
        <w:rPr>
          <w:color w:val="000000" w:themeColor="text1"/>
          <w:sz w:val="26"/>
          <w:szCs w:val="26"/>
        </w:rPr>
        <w:t xml:space="preserve"> </w:t>
      </w:r>
      <w:r w:rsidR="005F7DD8" w:rsidRPr="00E70EE4">
        <w:rPr>
          <w:color w:val="000000" w:themeColor="text1"/>
          <w:sz w:val="26"/>
          <w:szCs w:val="26"/>
        </w:rPr>
        <w:t xml:space="preserve">trình </w:t>
      </w:r>
      <w:r w:rsidR="00F74F37" w:rsidRPr="00E70EE4">
        <w:rPr>
          <w:color w:val="000000" w:themeColor="text1"/>
          <w:sz w:val="26"/>
          <w:szCs w:val="26"/>
        </w:rPr>
        <w:t xml:space="preserve">HĐND </w:t>
      </w:r>
      <w:r w:rsidR="00DE411C">
        <w:rPr>
          <w:color w:val="000000" w:themeColor="text1"/>
          <w:sz w:val="26"/>
          <w:szCs w:val="26"/>
        </w:rPr>
        <w:t xml:space="preserve">xã </w:t>
      </w:r>
      <w:r>
        <w:rPr>
          <w:color w:val="000000" w:themeColor="text1"/>
          <w:sz w:val="26"/>
          <w:szCs w:val="26"/>
        </w:rPr>
        <w:t>dự thảo</w:t>
      </w:r>
      <w:r w:rsidR="005F7DD8" w:rsidRPr="00E70EE4">
        <w:rPr>
          <w:color w:val="000000" w:themeColor="text1"/>
          <w:sz w:val="26"/>
          <w:szCs w:val="26"/>
        </w:rPr>
        <w:t xml:space="preserve"> Nghị quyết </w:t>
      </w:r>
      <w:r w:rsidRPr="00ED1CC4">
        <w:rPr>
          <w:bCs/>
          <w:color w:val="000000" w:themeColor="text1"/>
          <w:sz w:val="26"/>
          <w:szCs w:val="26"/>
          <w:lang w:val="vi"/>
        </w:rPr>
        <w:t xml:space="preserve">Quy định nội dung chi, mức chi cho từng nhiệm vụ hoạt động trong xây dựng văn bản quy phạm pháp luật trên địa bàn </w:t>
      </w:r>
      <w:r w:rsidR="00DE411C">
        <w:rPr>
          <w:bCs/>
          <w:color w:val="000000" w:themeColor="text1"/>
          <w:sz w:val="26"/>
          <w:szCs w:val="26"/>
          <w:lang w:val="vi"/>
        </w:rPr>
        <w:t>xã Xuân Quế</w:t>
      </w:r>
      <w:r w:rsidR="009B4975" w:rsidRPr="00E70EE4">
        <w:rPr>
          <w:color w:val="000000" w:themeColor="text1"/>
          <w:sz w:val="26"/>
          <w:szCs w:val="26"/>
        </w:rPr>
        <w:t>, cụ thể như sau:</w:t>
      </w:r>
    </w:p>
    <w:p w14:paraId="5F1FA6B9" w14:textId="795FD756" w:rsidR="009B4975" w:rsidRPr="00E70EE4" w:rsidRDefault="009B4975" w:rsidP="00715102">
      <w:pPr>
        <w:spacing w:before="80"/>
        <w:ind w:firstLine="709"/>
        <w:jc w:val="both"/>
        <w:rPr>
          <w:b/>
          <w:bCs/>
          <w:color w:val="000000" w:themeColor="text1"/>
          <w:sz w:val="26"/>
          <w:szCs w:val="26"/>
          <w:lang w:val="vi"/>
        </w:rPr>
      </w:pPr>
      <w:r w:rsidRPr="00E70EE4">
        <w:rPr>
          <w:b/>
          <w:bCs/>
          <w:color w:val="000000" w:themeColor="text1"/>
          <w:sz w:val="26"/>
          <w:szCs w:val="26"/>
          <w:lang w:val="vi"/>
        </w:rPr>
        <w:t>I. SỰ CẦN THIẾT BAN HÀNH NGHỊ QUYẾT</w:t>
      </w:r>
    </w:p>
    <w:p w14:paraId="0DA9E0BF" w14:textId="77777777" w:rsidR="009B4975" w:rsidRPr="00E70EE4" w:rsidRDefault="009B4975" w:rsidP="00715102">
      <w:pPr>
        <w:spacing w:before="80"/>
        <w:ind w:firstLine="709"/>
        <w:jc w:val="both"/>
        <w:rPr>
          <w:b/>
          <w:bCs/>
          <w:color w:val="000000" w:themeColor="text1"/>
          <w:sz w:val="26"/>
          <w:szCs w:val="26"/>
          <w:lang w:val="vi"/>
        </w:rPr>
      </w:pPr>
      <w:r w:rsidRPr="00E70EE4">
        <w:rPr>
          <w:b/>
          <w:bCs/>
          <w:color w:val="000000" w:themeColor="text1"/>
          <w:sz w:val="26"/>
          <w:szCs w:val="26"/>
          <w:lang w:val="vi"/>
        </w:rPr>
        <w:t xml:space="preserve">1. Cơ sở pháp lý </w:t>
      </w:r>
    </w:p>
    <w:p w14:paraId="083D9EC8" w14:textId="2A71DA98" w:rsidR="001739C2" w:rsidRPr="00E70EE4" w:rsidRDefault="001739C2" w:rsidP="001739C2">
      <w:pPr>
        <w:spacing w:before="80"/>
        <w:ind w:firstLine="709"/>
        <w:jc w:val="both"/>
        <w:rPr>
          <w:color w:val="000000" w:themeColor="text1"/>
          <w:sz w:val="26"/>
          <w:szCs w:val="26"/>
          <w:lang w:val="vi"/>
        </w:rPr>
      </w:pPr>
      <w:bookmarkStart w:id="4" w:name="_Hlk232168196"/>
      <w:r w:rsidRPr="00FD50FC">
        <w:rPr>
          <w:color w:val="000000" w:themeColor="text1"/>
          <w:sz w:val="26"/>
          <w:szCs w:val="26"/>
          <w:lang w:val="vi"/>
        </w:rPr>
        <w:t>-</w:t>
      </w:r>
      <w:r w:rsidRPr="00E70EE4">
        <w:rPr>
          <w:color w:val="000000" w:themeColor="text1"/>
          <w:sz w:val="26"/>
          <w:szCs w:val="26"/>
          <w:lang w:val="vi"/>
        </w:rPr>
        <w:t xml:space="preserve"> Luật Tổ chức chính quyền địa phương số 72/2025/QH15;</w:t>
      </w:r>
    </w:p>
    <w:p w14:paraId="3F0121B8" w14:textId="46C42910" w:rsidR="001739C2" w:rsidRPr="00E70EE4" w:rsidRDefault="001739C2" w:rsidP="001739C2">
      <w:pPr>
        <w:spacing w:before="80"/>
        <w:ind w:firstLine="709"/>
        <w:jc w:val="both"/>
        <w:rPr>
          <w:color w:val="000000" w:themeColor="text1"/>
          <w:sz w:val="26"/>
          <w:szCs w:val="26"/>
          <w:lang w:val="vi"/>
        </w:rPr>
      </w:pPr>
      <w:r w:rsidRPr="00FD50FC">
        <w:rPr>
          <w:color w:val="000000" w:themeColor="text1"/>
          <w:sz w:val="26"/>
          <w:szCs w:val="26"/>
          <w:lang w:val="vi"/>
        </w:rPr>
        <w:t>-</w:t>
      </w:r>
      <w:r w:rsidRPr="00E70EE4">
        <w:rPr>
          <w:color w:val="000000" w:themeColor="text1"/>
          <w:sz w:val="26"/>
          <w:szCs w:val="26"/>
          <w:lang w:val="vi"/>
        </w:rPr>
        <w:t xml:space="preserve"> Luật Ban hành văn bản quy phạm pháp luật số 64/2025/QH15 được sửa đổi, bổ sung bởi Luật số 87/2025/QH15;</w:t>
      </w:r>
    </w:p>
    <w:p w14:paraId="29775920" w14:textId="2CAEE834" w:rsidR="001739C2" w:rsidRPr="00E70EE4" w:rsidRDefault="001739C2" w:rsidP="001739C2">
      <w:pPr>
        <w:spacing w:before="80"/>
        <w:ind w:firstLine="709"/>
        <w:jc w:val="both"/>
        <w:rPr>
          <w:color w:val="000000" w:themeColor="text1"/>
          <w:sz w:val="26"/>
          <w:szCs w:val="26"/>
          <w:lang w:val="vi"/>
        </w:rPr>
      </w:pPr>
      <w:r w:rsidRPr="00FD50FC">
        <w:rPr>
          <w:color w:val="000000" w:themeColor="text1"/>
          <w:sz w:val="26"/>
          <w:szCs w:val="26"/>
          <w:lang w:val="vi"/>
        </w:rPr>
        <w:t>-</w:t>
      </w:r>
      <w:r w:rsidRPr="00E70EE4">
        <w:rPr>
          <w:color w:val="000000" w:themeColor="text1"/>
          <w:sz w:val="26"/>
          <w:szCs w:val="26"/>
          <w:lang w:val="vi"/>
        </w:rPr>
        <w:t xml:space="preserve"> Luật Ngân sách nhà nước số 89/2025/QH15;</w:t>
      </w:r>
    </w:p>
    <w:p w14:paraId="62A2ECD3" w14:textId="4E0D3117" w:rsidR="001739C2" w:rsidRPr="00E70EE4" w:rsidRDefault="001739C2" w:rsidP="001739C2">
      <w:pPr>
        <w:spacing w:before="80"/>
        <w:ind w:firstLine="709"/>
        <w:jc w:val="both"/>
        <w:rPr>
          <w:color w:val="000000" w:themeColor="text1"/>
          <w:sz w:val="26"/>
          <w:szCs w:val="26"/>
          <w:lang w:val="vi"/>
        </w:rPr>
      </w:pPr>
      <w:r w:rsidRPr="00FD50FC">
        <w:rPr>
          <w:color w:val="000000" w:themeColor="text1"/>
          <w:sz w:val="26"/>
          <w:szCs w:val="26"/>
          <w:lang w:val="vi"/>
        </w:rPr>
        <w:t>-</w:t>
      </w:r>
      <w:r w:rsidRPr="00E70EE4">
        <w:rPr>
          <w:color w:val="000000" w:themeColor="text1"/>
          <w:sz w:val="26"/>
          <w:szCs w:val="26"/>
          <w:lang w:val="vi"/>
        </w:rPr>
        <w:t xml:space="preserve"> Nghị quyết số 197/2025/QH15 của Quốc hội về một số cơ chế, chính sách đặc biệt tạo đột phá trong xây dựng và tổ chức thi hành pháp luật;</w:t>
      </w:r>
    </w:p>
    <w:p w14:paraId="1F645071" w14:textId="72938505" w:rsidR="001739C2" w:rsidRPr="00E70EE4" w:rsidRDefault="001739C2" w:rsidP="001739C2">
      <w:pPr>
        <w:spacing w:before="80"/>
        <w:ind w:firstLine="709"/>
        <w:jc w:val="both"/>
        <w:rPr>
          <w:color w:val="000000" w:themeColor="text1"/>
          <w:sz w:val="26"/>
          <w:szCs w:val="26"/>
          <w:lang w:val="vi"/>
        </w:rPr>
      </w:pPr>
      <w:r w:rsidRPr="00FD50FC">
        <w:rPr>
          <w:color w:val="000000" w:themeColor="text1"/>
          <w:sz w:val="26"/>
          <w:szCs w:val="26"/>
          <w:lang w:val="vi"/>
        </w:rPr>
        <w:t>-</w:t>
      </w:r>
      <w:r w:rsidRPr="00E70EE4">
        <w:rPr>
          <w:color w:val="000000" w:themeColor="text1"/>
          <w:sz w:val="26"/>
          <w:szCs w:val="26"/>
          <w:lang w:val="vi"/>
        </w:rPr>
        <w:t xml:space="preserve"> Nghị định số 289/2025/NĐ-CP của Chính phủ hướng dẫn thi hành Nghị quyết số 197/2025/QH15 ngày 17 tháng 5 năm 2025 của Quốc hội về một số cơ chế, chính sách đặc biệt tạo đột phá trong xây dựng và tổ chức thi hành pháp luật;</w:t>
      </w:r>
    </w:p>
    <w:p w14:paraId="666EC734" w14:textId="110CDB89" w:rsidR="001739C2" w:rsidRPr="00E70EE4" w:rsidRDefault="001739C2" w:rsidP="001739C2">
      <w:pPr>
        <w:spacing w:before="80"/>
        <w:ind w:firstLine="709"/>
        <w:jc w:val="both"/>
        <w:rPr>
          <w:color w:val="000000" w:themeColor="text1"/>
          <w:sz w:val="26"/>
          <w:szCs w:val="26"/>
          <w:lang w:val="vi"/>
        </w:rPr>
      </w:pPr>
      <w:r w:rsidRPr="00FD50FC">
        <w:rPr>
          <w:color w:val="000000" w:themeColor="text1"/>
          <w:sz w:val="26"/>
          <w:szCs w:val="26"/>
          <w:lang w:val="vi"/>
        </w:rPr>
        <w:t>-</w:t>
      </w:r>
      <w:r w:rsidRPr="00E70EE4">
        <w:rPr>
          <w:color w:val="000000" w:themeColor="text1"/>
          <w:sz w:val="26"/>
          <w:szCs w:val="26"/>
          <w:lang w:val="vi"/>
        </w:rPr>
        <w:t xml:space="preserve"> Nghị định số 73/2026/NĐ-CP của Chính phủ quy định chi tiết và hướng dẫn thi hành một số điều của Luật Ngân sách nhà nước;</w:t>
      </w:r>
    </w:p>
    <w:p w14:paraId="42DD1305" w14:textId="2C07B52C" w:rsidR="001739C2" w:rsidRPr="00E70EE4" w:rsidRDefault="001739C2" w:rsidP="001739C2">
      <w:pPr>
        <w:spacing w:before="80"/>
        <w:ind w:firstLine="709"/>
        <w:jc w:val="both"/>
        <w:rPr>
          <w:color w:val="000000" w:themeColor="text1"/>
          <w:sz w:val="26"/>
          <w:szCs w:val="26"/>
          <w:lang w:val="vi"/>
        </w:rPr>
      </w:pPr>
      <w:r w:rsidRPr="00FD50FC">
        <w:rPr>
          <w:color w:val="000000" w:themeColor="text1"/>
          <w:sz w:val="26"/>
          <w:szCs w:val="26"/>
          <w:lang w:val="vi"/>
        </w:rPr>
        <w:t>-</w:t>
      </w:r>
      <w:r w:rsidRPr="00E70EE4">
        <w:rPr>
          <w:color w:val="000000" w:themeColor="text1"/>
          <w:sz w:val="26"/>
          <w:szCs w:val="26"/>
          <w:lang w:val="vi"/>
        </w:rPr>
        <w:t xml:space="preserve"> Nghị định số 78/2025/NĐ-CP của Chính phủ quy định chi tiết một số điều và biện pháp để tổ chức, hướng dẫn thi hành Luật Ban hành văn bản quy phạm pháp luật; </w:t>
      </w:r>
    </w:p>
    <w:p w14:paraId="362F8DB2" w14:textId="1D1EAEF6" w:rsidR="001739C2" w:rsidRPr="00FD50FC" w:rsidRDefault="001739C2" w:rsidP="001739C2">
      <w:pPr>
        <w:spacing w:before="80"/>
        <w:ind w:firstLine="709"/>
        <w:jc w:val="both"/>
        <w:rPr>
          <w:color w:val="000000" w:themeColor="text1"/>
          <w:sz w:val="26"/>
          <w:szCs w:val="26"/>
          <w:lang w:val="vi"/>
        </w:rPr>
      </w:pPr>
      <w:r w:rsidRPr="00FD50FC">
        <w:rPr>
          <w:color w:val="000000" w:themeColor="text1"/>
          <w:sz w:val="26"/>
          <w:szCs w:val="26"/>
          <w:lang w:val="vi"/>
        </w:rPr>
        <w:t>-</w:t>
      </w:r>
      <w:r w:rsidRPr="00E70EE4">
        <w:rPr>
          <w:color w:val="000000" w:themeColor="text1"/>
          <w:sz w:val="26"/>
          <w:szCs w:val="26"/>
          <w:lang w:val="vi"/>
        </w:rPr>
        <w:t xml:space="preserve"> Nghị định số 187/2025/NĐ-CP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08D9EBF9" w14:textId="2EC448F9" w:rsidR="00ED1CC4" w:rsidRPr="00DE411C" w:rsidRDefault="00ED1CC4" w:rsidP="001739C2">
      <w:pPr>
        <w:spacing w:before="80"/>
        <w:ind w:firstLine="709"/>
        <w:jc w:val="both"/>
        <w:rPr>
          <w:color w:val="000000" w:themeColor="text1"/>
          <w:sz w:val="26"/>
          <w:szCs w:val="26"/>
          <w:lang w:val="vi"/>
        </w:rPr>
      </w:pPr>
      <w:r w:rsidRPr="00FD50FC">
        <w:rPr>
          <w:color w:val="000000" w:themeColor="text1"/>
          <w:sz w:val="26"/>
          <w:szCs w:val="26"/>
          <w:lang w:val="vi"/>
        </w:rPr>
        <w:t>- Nghị quyết số 01/2026/NQ-HĐND</w:t>
      </w:r>
      <w:r w:rsidR="002357E8">
        <w:rPr>
          <w:color w:val="000000" w:themeColor="text1"/>
          <w:sz w:val="26"/>
          <w:szCs w:val="26"/>
        </w:rPr>
        <w:t xml:space="preserve"> ngày 15 tháng 5 năm 2026</w:t>
      </w:r>
      <w:r w:rsidRPr="00FD50FC">
        <w:rPr>
          <w:color w:val="000000" w:themeColor="text1"/>
          <w:sz w:val="26"/>
          <w:szCs w:val="26"/>
          <w:lang w:val="vi"/>
        </w:rPr>
        <w:t xml:space="preserve"> của Hội đồng nhân dân thành phố Quy định nội dung chi, mức khoán chi đối với công tác xây dựng văn bản quy phạm pháp luật trên địa bàn thành phố Đồng Nai</w:t>
      </w:r>
      <w:r w:rsidR="00DE411C" w:rsidRPr="00DE411C">
        <w:rPr>
          <w:color w:val="000000" w:themeColor="text1"/>
          <w:sz w:val="26"/>
          <w:szCs w:val="26"/>
          <w:lang w:val="vi"/>
        </w:rPr>
        <w:t>.</w:t>
      </w:r>
    </w:p>
    <w:bookmarkEnd w:id="4"/>
    <w:p w14:paraId="79D61851" w14:textId="77777777" w:rsidR="009B4975" w:rsidRPr="00E70EE4" w:rsidRDefault="009B4975" w:rsidP="00715102">
      <w:pPr>
        <w:spacing w:before="80"/>
        <w:ind w:firstLine="709"/>
        <w:jc w:val="both"/>
        <w:rPr>
          <w:b/>
          <w:bCs/>
          <w:color w:val="000000" w:themeColor="text1"/>
          <w:sz w:val="26"/>
          <w:szCs w:val="26"/>
          <w:lang w:val="vi"/>
        </w:rPr>
      </w:pPr>
      <w:r w:rsidRPr="00E70EE4">
        <w:rPr>
          <w:b/>
          <w:bCs/>
          <w:color w:val="000000" w:themeColor="text1"/>
          <w:sz w:val="26"/>
          <w:szCs w:val="26"/>
          <w:lang w:val="vi"/>
        </w:rPr>
        <w:t xml:space="preserve">2. Cơ sở thực tiễn </w:t>
      </w:r>
    </w:p>
    <w:p w14:paraId="23D4967E" w14:textId="77777777" w:rsidR="00A458F9" w:rsidRPr="00E70EE4" w:rsidRDefault="00A458F9" w:rsidP="00715102">
      <w:pPr>
        <w:spacing w:before="80"/>
        <w:ind w:firstLine="709"/>
        <w:jc w:val="both"/>
        <w:rPr>
          <w:color w:val="000000" w:themeColor="text1"/>
          <w:sz w:val="26"/>
          <w:szCs w:val="26"/>
          <w:lang w:val="vi"/>
        </w:rPr>
      </w:pPr>
      <w:r w:rsidRPr="00E70EE4">
        <w:rPr>
          <w:color w:val="000000" w:themeColor="text1"/>
          <w:sz w:val="26"/>
          <w:szCs w:val="26"/>
          <w:lang w:val="vi"/>
        </w:rPr>
        <w:t xml:space="preserve">Ngày 15 tháng 5 năm 2026, Hội đồng nhân dân thành phố Đồng Nai đã thông qua Nghị quyết số 01/2026/NQ-HĐND quy định nội dung chi, mức khoán chi đối với công tác xây dựng văn bản quy phạm pháp luật trên địa bàn thành phố Đồng Nai. Tại khoản 2 Điều 5 Nghị quyết số 01/2026/NQ-HĐND quy định: “Hội đồng nhân dân cấp xã và Ủy ban nhân </w:t>
      </w:r>
      <w:r w:rsidRPr="00E70EE4">
        <w:rPr>
          <w:color w:val="000000" w:themeColor="text1"/>
          <w:sz w:val="26"/>
          <w:szCs w:val="26"/>
          <w:lang w:val="vi"/>
        </w:rPr>
        <w:lastRenderedPageBreak/>
        <w:t>dân cấp xã căn cứ tổng định mức khoán chi tại Điều 2 Nghị quyết này, quy định nội dung chi, mức chi cho từng nhiệm vụ, hoạt động trong xây dựng văn bản quy phạm pháp luật thuộc thẩm quyền”.</w:t>
      </w:r>
    </w:p>
    <w:p w14:paraId="2D9E2383" w14:textId="2996DAF7" w:rsidR="00A458F9" w:rsidRPr="00E70EE4" w:rsidRDefault="00A458F9" w:rsidP="00715102">
      <w:pPr>
        <w:spacing w:before="80"/>
        <w:ind w:firstLine="709"/>
        <w:jc w:val="both"/>
        <w:rPr>
          <w:color w:val="000000" w:themeColor="text1"/>
          <w:sz w:val="26"/>
          <w:szCs w:val="26"/>
          <w:lang w:val="vi"/>
        </w:rPr>
      </w:pPr>
      <w:r w:rsidRPr="00E70EE4">
        <w:rPr>
          <w:color w:val="000000" w:themeColor="text1"/>
          <w:sz w:val="26"/>
          <w:szCs w:val="26"/>
          <w:lang w:val="vi"/>
        </w:rPr>
        <w:t xml:space="preserve">Do đó việc ban hành Nghị quyết quy định tổng mức chi và nội dung chi, mức chi cho từng nhiệm vụ, hoạt động trong xây dựng văn bản quy phạm pháp luật thuộc thẩm quyền của Hội đồng nhân dân, Ủy ban nhân dân </w:t>
      </w:r>
      <w:r w:rsidR="00DE411C">
        <w:rPr>
          <w:color w:val="000000" w:themeColor="text1"/>
          <w:sz w:val="26"/>
          <w:szCs w:val="26"/>
          <w:lang w:val="vi"/>
        </w:rPr>
        <w:t>xã Xuân Quế</w:t>
      </w:r>
      <w:r w:rsidRPr="00E70EE4">
        <w:rPr>
          <w:color w:val="000000" w:themeColor="text1"/>
          <w:sz w:val="26"/>
          <w:szCs w:val="26"/>
          <w:lang w:val="vi"/>
        </w:rPr>
        <w:t xml:space="preserve"> là cần thiết nhằm bảo đảm sự thống nhất trong tổ chức, điều hành và phù hợp với yêu cầu thực tiễn của địa phương.</w:t>
      </w:r>
    </w:p>
    <w:p w14:paraId="52B1D6EA" w14:textId="73DCB9B6" w:rsidR="009B4975" w:rsidRPr="00E70EE4" w:rsidRDefault="009B4975" w:rsidP="00715102">
      <w:pPr>
        <w:spacing w:before="80"/>
        <w:ind w:firstLine="709"/>
        <w:jc w:val="both"/>
        <w:rPr>
          <w:b/>
          <w:bCs/>
          <w:color w:val="000000" w:themeColor="text1"/>
          <w:sz w:val="26"/>
          <w:szCs w:val="26"/>
          <w:lang w:val="vi"/>
        </w:rPr>
      </w:pPr>
      <w:r w:rsidRPr="00E70EE4">
        <w:rPr>
          <w:b/>
          <w:bCs/>
          <w:color w:val="000000" w:themeColor="text1"/>
          <w:sz w:val="26"/>
          <w:szCs w:val="26"/>
          <w:lang w:val="vi"/>
        </w:rPr>
        <w:t>II. MỤC ĐÍCH, QUAN ĐIỂM XÂY DỰNG NGHỊ QUYẾT</w:t>
      </w:r>
    </w:p>
    <w:p w14:paraId="346FCACE" w14:textId="5B26FAFC" w:rsidR="009B4975" w:rsidRPr="00E70EE4" w:rsidRDefault="009B4975" w:rsidP="00715102">
      <w:pPr>
        <w:spacing w:before="80"/>
        <w:ind w:firstLine="709"/>
        <w:jc w:val="both"/>
        <w:rPr>
          <w:b/>
          <w:bCs/>
          <w:color w:val="000000" w:themeColor="text1"/>
          <w:sz w:val="26"/>
          <w:szCs w:val="26"/>
          <w:lang w:val="vi"/>
        </w:rPr>
      </w:pPr>
      <w:r w:rsidRPr="00E70EE4">
        <w:rPr>
          <w:b/>
          <w:bCs/>
          <w:color w:val="000000" w:themeColor="text1"/>
          <w:sz w:val="26"/>
          <w:szCs w:val="26"/>
          <w:lang w:val="vi"/>
        </w:rPr>
        <w:t xml:space="preserve">1. Mục đích </w:t>
      </w:r>
    </w:p>
    <w:p w14:paraId="51FED9C2" w14:textId="7D52CA7E" w:rsidR="009B4975" w:rsidRPr="00E70EE4" w:rsidRDefault="009B4975" w:rsidP="00715102">
      <w:pPr>
        <w:spacing w:before="80"/>
        <w:ind w:firstLine="709"/>
        <w:jc w:val="both"/>
        <w:rPr>
          <w:color w:val="000000" w:themeColor="text1"/>
          <w:sz w:val="26"/>
          <w:szCs w:val="26"/>
          <w:lang w:val="vi"/>
        </w:rPr>
      </w:pPr>
      <w:r w:rsidRPr="00E70EE4">
        <w:rPr>
          <w:color w:val="000000" w:themeColor="text1"/>
          <w:sz w:val="26"/>
          <w:szCs w:val="26"/>
          <w:lang w:val="vi"/>
        </w:rPr>
        <w:t xml:space="preserve">- </w:t>
      </w:r>
      <w:r w:rsidR="005C5278" w:rsidRPr="00E70EE4">
        <w:rPr>
          <w:color w:val="000000" w:themeColor="text1"/>
          <w:sz w:val="26"/>
          <w:szCs w:val="26"/>
          <w:lang w:val="vi"/>
        </w:rPr>
        <w:t xml:space="preserve">Triển khai thực hiện khoản 2 Điều 5 Nghị định số 289/2025/NĐ-CP ngày 06 tháng 11 năm 2025 của Chính phủ và cụ thể hóa Điều </w:t>
      </w:r>
      <w:r w:rsidR="00A458F9" w:rsidRPr="00E70EE4">
        <w:rPr>
          <w:color w:val="000000" w:themeColor="text1"/>
          <w:sz w:val="26"/>
          <w:szCs w:val="26"/>
          <w:lang w:val="vi"/>
        </w:rPr>
        <w:t>2</w:t>
      </w:r>
      <w:r w:rsidR="005C5278" w:rsidRPr="00E70EE4">
        <w:rPr>
          <w:color w:val="000000" w:themeColor="text1"/>
          <w:sz w:val="26"/>
          <w:szCs w:val="26"/>
          <w:lang w:val="vi"/>
        </w:rPr>
        <w:t xml:space="preserve"> Nghị quyết số </w:t>
      </w:r>
      <w:r w:rsidR="00A458F9" w:rsidRPr="00E70EE4">
        <w:rPr>
          <w:color w:val="000000" w:themeColor="text1"/>
          <w:sz w:val="26"/>
          <w:szCs w:val="26"/>
          <w:lang w:val="vi"/>
        </w:rPr>
        <w:t>01</w:t>
      </w:r>
      <w:r w:rsidR="005C5278" w:rsidRPr="00E70EE4">
        <w:rPr>
          <w:color w:val="000000" w:themeColor="text1"/>
          <w:sz w:val="26"/>
          <w:szCs w:val="26"/>
          <w:lang w:val="vi"/>
        </w:rPr>
        <w:t>/2026/NQ-HĐND ngày 1</w:t>
      </w:r>
      <w:r w:rsidR="00A458F9" w:rsidRPr="00E70EE4">
        <w:rPr>
          <w:color w:val="000000" w:themeColor="text1"/>
          <w:sz w:val="26"/>
          <w:szCs w:val="26"/>
          <w:lang w:val="vi"/>
        </w:rPr>
        <w:t>5</w:t>
      </w:r>
      <w:r w:rsidR="005C5278" w:rsidRPr="00E70EE4">
        <w:rPr>
          <w:color w:val="000000" w:themeColor="text1"/>
          <w:sz w:val="26"/>
          <w:szCs w:val="26"/>
          <w:lang w:val="vi"/>
        </w:rPr>
        <w:t xml:space="preserve"> tháng 5 năm 2026 của Hội đồng nhân dân </w:t>
      </w:r>
      <w:r w:rsidR="00A458F9" w:rsidRPr="00E70EE4">
        <w:rPr>
          <w:color w:val="000000" w:themeColor="text1"/>
          <w:sz w:val="26"/>
          <w:szCs w:val="26"/>
          <w:lang w:val="vi"/>
        </w:rPr>
        <w:t>thành phố Đồng Nai</w:t>
      </w:r>
      <w:r w:rsidR="005C5278" w:rsidRPr="00E70EE4">
        <w:rPr>
          <w:color w:val="000000" w:themeColor="text1"/>
          <w:sz w:val="26"/>
          <w:szCs w:val="26"/>
          <w:lang w:val="vi"/>
        </w:rPr>
        <w:t xml:space="preserve"> </w:t>
      </w:r>
      <w:r w:rsidR="00A458F9" w:rsidRPr="00E70EE4">
        <w:rPr>
          <w:color w:val="000000" w:themeColor="text1"/>
          <w:sz w:val="26"/>
          <w:szCs w:val="26"/>
          <w:lang w:val="vi"/>
        </w:rPr>
        <w:t>quy định nội dung chi, mức khoán chi đối với công tác xây dựng văn bản quy phạm pháp luật trên địa bàn thành phố Đồng Nai</w:t>
      </w:r>
      <w:r w:rsidRPr="00E70EE4">
        <w:rPr>
          <w:color w:val="000000" w:themeColor="text1"/>
          <w:sz w:val="26"/>
          <w:szCs w:val="26"/>
          <w:lang w:val="vi"/>
        </w:rPr>
        <w:t>;</w:t>
      </w:r>
    </w:p>
    <w:p w14:paraId="11B904BD" w14:textId="2F493972" w:rsidR="009B4975" w:rsidRPr="00E70EE4" w:rsidRDefault="009B4975" w:rsidP="00715102">
      <w:pPr>
        <w:spacing w:before="80"/>
        <w:ind w:firstLine="709"/>
        <w:jc w:val="both"/>
        <w:rPr>
          <w:color w:val="000000" w:themeColor="text1"/>
          <w:sz w:val="26"/>
          <w:szCs w:val="26"/>
          <w:lang w:val="vi"/>
        </w:rPr>
      </w:pPr>
      <w:r w:rsidRPr="00E70EE4">
        <w:rPr>
          <w:color w:val="000000" w:themeColor="text1"/>
          <w:sz w:val="26"/>
          <w:szCs w:val="26"/>
          <w:lang w:val="vi"/>
        </w:rPr>
        <w:t xml:space="preserve">- Quy định cụ thể nội dung chi, mức chi, định mức khoán chi cho từng nhiệm vụ, hoạt động trong xây dựng Nghị quyết của Hội đồng nhân dân </w:t>
      </w:r>
      <w:r w:rsidR="00DE411C">
        <w:rPr>
          <w:color w:val="000000" w:themeColor="text1"/>
          <w:sz w:val="26"/>
          <w:szCs w:val="26"/>
          <w:lang w:val="vi"/>
        </w:rPr>
        <w:t>xã</w:t>
      </w:r>
      <w:r w:rsidRPr="00E70EE4">
        <w:rPr>
          <w:color w:val="000000" w:themeColor="text1"/>
          <w:sz w:val="26"/>
          <w:szCs w:val="26"/>
          <w:lang w:val="vi"/>
        </w:rPr>
        <w:t xml:space="preserve"> và Quyết định của Ủy ban nhân dân </w:t>
      </w:r>
      <w:r w:rsidR="00DE411C">
        <w:rPr>
          <w:color w:val="000000" w:themeColor="text1"/>
          <w:sz w:val="26"/>
          <w:szCs w:val="26"/>
          <w:lang w:val="vi"/>
        </w:rPr>
        <w:t>xã</w:t>
      </w:r>
      <w:r w:rsidRPr="00E70EE4">
        <w:rPr>
          <w:color w:val="000000" w:themeColor="text1"/>
          <w:sz w:val="26"/>
          <w:szCs w:val="26"/>
          <w:lang w:val="vi"/>
        </w:rPr>
        <w:t>;</w:t>
      </w:r>
    </w:p>
    <w:p w14:paraId="0BFD8845" w14:textId="0E6B917C" w:rsidR="009B4975" w:rsidRPr="00E70EE4" w:rsidRDefault="00F80004" w:rsidP="00715102">
      <w:pPr>
        <w:spacing w:before="80"/>
        <w:ind w:firstLine="709"/>
        <w:jc w:val="both"/>
        <w:rPr>
          <w:color w:val="000000" w:themeColor="text1"/>
          <w:sz w:val="26"/>
          <w:szCs w:val="26"/>
          <w:lang w:val="vi"/>
        </w:rPr>
      </w:pPr>
      <w:r w:rsidRPr="00E70EE4">
        <w:rPr>
          <w:color w:val="000000" w:themeColor="text1"/>
          <w:sz w:val="26"/>
          <w:szCs w:val="26"/>
          <w:lang w:val="vi"/>
        </w:rPr>
        <w:t xml:space="preserve">- Tạo căn cứ thống nhất để lập dự toán, quản lý, sử dụng, thanh toán, quyết toán kinh phí xây dựng văn bản quy phạm pháp luật thuộc thẩm quyền của Hội đồng nhân dân và Ủy ban nhân dân </w:t>
      </w:r>
      <w:r w:rsidR="00DE411C">
        <w:rPr>
          <w:color w:val="000000" w:themeColor="text1"/>
          <w:sz w:val="26"/>
          <w:szCs w:val="26"/>
          <w:lang w:val="vi"/>
        </w:rPr>
        <w:t>xã Xuân Quế</w:t>
      </w:r>
      <w:r w:rsidRPr="00E70EE4">
        <w:rPr>
          <w:color w:val="000000" w:themeColor="text1"/>
          <w:sz w:val="26"/>
          <w:szCs w:val="26"/>
          <w:lang w:val="vi"/>
        </w:rPr>
        <w:t>;</w:t>
      </w:r>
    </w:p>
    <w:p w14:paraId="362497A1" w14:textId="27A1E19B" w:rsidR="00F80004" w:rsidRPr="00E70EE4" w:rsidRDefault="00F80004" w:rsidP="00715102">
      <w:pPr>
        <w:spacing w:before="80"/>
        <w:ind w:firstLine="709"/>
        <w:jc w:val="both"/>
        <w:rPr>
          <w:color w:val="000000" w:themeColor="text1"/>
          <w:sz w:val="26"/>
          <w:szCs w:val="26"/>
          <w:lang w:val="vi"/>
        </w:rPr>
      </w:pPr>
      <w:r w:rsidRPr="00E70EE4">
        <w:rPr>
          <w:color w:val="000000" w:themeColor="text1"/>
          <w:sz w:val="26"/>
          <w:szCs w:val="26"/>
          <w:lang w:val="vi"/>
        </w:rPr>
        <w:t xml:space="preserve">- Góp phần bảo đảm điều kiện kinh phí cho công tác xây dựng văn bản quy phạm pháp luật ở cấp </w:t>
      </w:r>
      <w:r w:rsidR="00DE411C">
        <w:rPr>
          <w:color w:val="000000" w:themeColor="text1"/>
          <w:sz w:val="26"/>
          <w:szCs w:val="26"/>
          <w:lang w:val="vi"/>
        </w:rPr>
        <w:t>xã</w:t>
      </w:r>
      <w:r w:rsidRPr="00E70EE4">
        <w:rPr>
          <w:color w:val="000000" w:themeColor="text1"/>
          <w:sz w:val="26"/>
          <w:szCs w:val="26"/>
          <w:lang w:val="vi"/>
        </w:rPr>
        <w:t>, nâng cao chất lượng tham mưu</w:t>
      </w:r>
      <w:r w:rsidR="00A458F9" w:rsidRPr="00E70EE4">
        <w:rPr>
          <w:color w:val="000000" w:themeColor="text1"/>
          <w:sz w:val="26"/>
          <w:szCs w:val="26"/>
          <w:lang w:val="vi"/>
        </w:rPr>
        <w:t>.</w:t>
      </w:r>
    </w:p>
    <w:p w14:paraId="118B360B" w14:textId="77777777" w:rsidR="00F80004" w:rsidRPr="00FD50FC" w:rsidRDefault="00F80004" w:rsidP="00715102">
      <w:pPr>
        <w:spacing w:before="80"/>
        <w:ind w:firstLine="709"/>
        <w:jc w:val="both"/>
        <w:rPr>
          <w:b/>
          <w:bCs/>
          <w:color w:val="000000" w:themeColor="text1"/>
          <w:sz w:val="26"/>
          <w:szCs w:val="26"/>
          <w:lang w:val="vi"/>
        </w:rPr>
      </w:pPr>
      <w:r w:rsidRPr="00E70EE4">
        <w:rPr>
          <w:b/>
          <w:bCs/>
          <w:color w:val="000000" w:themeColor="text1"/>
          <w:sz w:val="26"/>
          <w:szCs w:val="26"/>
          <w:lang w:val="vi"/>
        </w:rPr>
        <w:t xml:space="preserve">2. Quan điểm </w:t>
      </w:r>
    </w:p>
    <w:p w14:paraId="30BA9DAD" w14:textId="14834F74" w:rsidR="002D76D8" w:rsidRPr="00DE411C" w:rsidRDefault="002D76D8" w:rsidP="002D76D8">
      <w:pPr>
        <w:spacing w:before="80"/>
        <w:ind w:firstLine="709"/>
        <w:jc w:val="both"/>
        <w:rPr>
          <w:color w:val="000000" w:themeColor="text1"/>
          <w:sz w:val="26"/>
          <w:szCs w:val="26"/>
          <w:lang w:val="vi"/>
        </w:rPr>
      </w:pPr>
      <w:r w:rsidRPr="00FD50FC">
        <w:rPr>
          <w:color w:val="000000" w:themeColor="text1"/>
          <w:sz w:val="26"/>
          <w:szCs w:val="26"/>
          <w:lang w:val="vi"/>
        </w:rPr>
        <w:t xml:space="preserve">Việc ban hành Nghị quyết Quy định nội dung chi, mức chi cho từng nhiệm vụ hoạt động trong xây dựng văn bản quy phạm pháp luật trên địa bàn </w:t>
      </w:r>
      <w:r w:rsidR="00DE411C">
        <w:rPr>
          <w:color w:val="000000" w:themeColor="text1"/>
          <w:sz w:val="26"/>
          <w:szCs w:val="26"/>
          <w:lang w:val="vi"/>
        </w:rPr>
        <w:t>xã Xuân Quế</w:t>
      </w:r>
      <w:r w:rsidRPr="00FD50FC">
        <w:rPr>
          <w:color w:val="000000" w:themeColor="text1"/>
          <w:sz w:val="26"/>
          <w:szCs w:val="26"/>
          <w:lang w:val="vi"/>
        </w:rPr>
        <w:t xml:space="preserve"> được thực hiện đúng thẩm quyền, đảm bảo trình tự, hình thức, thủ tục xây dựng theo quy định của Luật số 64/2025/QH15 ngày 19/2/2025 được sửa đổi, bổ sung bởi Luật số 87/2025/QH15 ngày 25/6/2026</w:t>
      </w:r>
      <w:r w:rsidR="00DE411C" w:rsidRPr="00DE411C">
        <w:rPr>
          <w:color w:val="000000" w:themeColor="text1"/>
          <w:sz w:val="26"/>
          <w:szCs w:val="26"/>
          <w:lang w:val="vi"/>
        </w:rPr>
        <w:t>.</w:t>
      </w:r>
    </w:p>
    <w:p w14:paraId="68117048" w14:textId="197ECE3C" w:rsidR="002D76D8" w:rsidRPr="00FD50FC" w:rsidRDefault="002D76D8" w:rsidP="002D76D8">
      <w:pPr>
        <w:spacing w:before="80"/>
        <w:ind w:firstLine="709"/>
        <w:jc w:val="both"/>
        <w:rPr>
          <w:color w:val="000000" w:themeColor="text1"/>
          <w:sz w:val="26"/>
          <w:szCs w:val="26"/>
          <w:lang w:val="vi"/>
        </w:rPr>
      </w:pPr>
      <w:r w:rsidRPr="00FD50FC">
        <w:rPr>
          <w:color w:val="000000" w:themeColor="text1"/>
          <w:sz w:val="26"/>
          <w:szCs w:val="26"/>
          <w:lang w:val="vi"/>
        </w:rPr>
        <w:t>Các nội dung khác không quy định tại Nghị quyết này thì thực hiện theo quy định tại Nghị quyết số 197/2025/QH15 của Quốc hội về một số cơ chế, chính sách đặc biệt tạo đột phá trong xây dựng và tổ chức thi hành pháp luật, Nghị định số 289/2025/NĐ-CP của Chính phủ hướng dẫn thi hành Nghị quyết số 197/2025/QH15 về một số cơ chế, chính sách đặc biệt tạo đột phá trong xây dựng và tổ chức thi hành pháp luật và các văn bản pháp luật có liên quan.</w:t>
      </w:r>
    </w:p>
    <w:p w14:paraId="1E99F08D" w14:textId="77777777" w:rsidR="00F80004" w:rsidRPr="00E70EE4" w:rsidRDefault="00F80004" w:rsidP="00715102">
      <w:pPr>
        <w:spacing w:before="80"/>
        <w:ind w:firstLine="709"/>
        <w:jc w:val="both"/>
        <w:rPr>
          <w:b/>
          <w:bCs/>
          <w:color w:val="000000" w:themeColor="text1"/>
          <w:sz w:val="26"/>
          <w:szCs w:val="26"/>
          <w:lang w:val="vi"/>
        </w:rPr>
      </w:pPr>
      <w:r w:rsidRPr="00E70EE4">
        <w:rPr>
          <w:b/>
          <w:bCs/>
          <w:color w:val="000000" w:themeColor="text1"/>
          <w:sz w:val="26"/>
          <w:szCs w:val="26"/>
          <w:lang w:val="vi"/>
        </w:rPr>
        <w:t xml:space="preserve">III. QUÁ TRÌNH XÂY DỰNG NGHỊ QUYẾT </w:t>
      </w:r>
    </w:p>
    <w:p w14:paraId="100120F9" w14:textId="3A3F5115" w:rsidR="00A458F9" w:rsidRPr="00E70EE4" w:rsidRDefault="00F80004" w:rsidP="00715102">
      <w:pPr>
        <w:tabs>
          <w:tab w:val="left" w:pos="851"/>
        </w:tabs>
        <w:spacing w:before="80"/>
        <w:ind w:firstLineChars="253" w:firstLine="658"/>
        <w:jc w:val="both"/>
        <w:rPr>
          <w:color w:val="000000" w:themeColor="text1"/>
          <w:sz w:val="26"/>
          <w:szCs w:val="26"/>
          <w:lang w:val="vi"/>
        </w:rPr>
      </w:pPr>
      <w:r w:rsidRPr="00E70EE4">
        <w:rPr>
          <w:color w:val="000000" w:themeColor="text1"/>
          <w:sz w:val="26"/>
          <w:szCs w:val="26"/>
          <w:lang w:val="vi"/>
        </w:rPr>
        <w:t xml:space="preserve">1. </w:t>
      </w:r>
      <w:r w:rsidR="00A458F9" w:rsidRPr="00E70EE4">
        <w:rPr>
          <w:color w:val="000000" w:themeColor="text1"/>
          <w:sz w:val="26"/>
          <w:szCs w:val="26"/>
          <w:lang w:val="vi"/>
        </w:rPr>
        <w:t>Thực hiện Công văn số 1740/STP-XDPBPL ngày 01</w:t>
      </w:r>
      <w:r w:rsidR="00DF3078" w:rsidRPr="00FD50FC">
        <w:rPr>
          <w:color w:val="000000" w:themeColor="text1"/>
          <w:sz w:val="26"/>
          <w:szCs w:val="26"/>
          <w:lang w:val="vi"/>
        </w:rPr>
        <w:t>/</w:t>
      </w:r>
      <w:r w:rsidR="00A458F9" w:rsidRPr="00E70EE4">
        <w:rPr>
          <w:color w:val="000000" w:themeColor="text1"/>
          <w:sz w:val="26"/>
          <w:szCs w:val="26"/>
          <w:lang w:val="vi"/>
        </w:rPr>
        <w:t>7</w:t>
      </w:r>
      <w:r w:rsidR="00DF3078" w:rsidRPr="00FD50FC">
        <w:rPr>
          <w:color w:val="000000" w:themeColor="text1"/>
          <w:sz w:val="26"/>
          <w:szCs w:val="26"/>
          <w:lang w:val="vi"/>
        </w:rPr>
        <w:t>/</w:t>
      </w:r>
      <w:r w:rsidR="00A458F9" w:rsidRPr="00E70EE4">
        <w:rPr>
          <w:color w:val="000000" w:themeColor="text1"/>
          <w:sz w:val="26"/>
          <w:szCs w:val="26"/>
          <w:lang w:val="vi"/>
        </w:rPr>
        <w:t>2026 của Sở Tư pháp thành phố Đồng Nai về việc có ý kiến về quy định nội dung chi, mức chi trong hoạt động xây dựng văn bản quy phạm pháp luật cấp xã.</w:t>
      </w:r>
    </w:p>
    <w:p w14:paraId="0E286040" w14:textId="45F20EC0" w:rsidR="00A30571" w:rsidRPr="00EF4FFA" w:rsidRDefault="00F27375" w:rsidP="00715102">
      <w:pPr>
        <w:spacing w:before="80"/>
        <w:ind w:firstLine="709"/>
        <w:jc w:val="both"/>
        <w:rPr>
          <w:color w:val="EE0000"/>
          <w:sz w:val="26"/>
          <w:szCs w:val="26"/>
          <w:lang w:val="vi"/>
        </w:rPr>
      </w:pPr>
      <w:r w:rsidRPr="00233C9F">
        <w:rPr>
          <w:sz w:val="26"/>
          <w:szCs w:val="26"/>
        </w:rPr>
        <w:t>2</w:t>
      </w:r>
      <w:r w:rsidR="00A30571" w:rsidRPr="00233C9F">
        <w:rPr>
          <w:sz w:val="26"/>
          <w:szCs w:val="26"/>
        </w:rPr>
        <w:t xml:space="preserve">. Ngày </w:t>
      </w:r>
      <w:r w:rsidR="00233C9F" w:rsidRPr="00233C9F">
        <w:rPr>
          <w:sz w:val="26"/>
          <w:szCs w:val="26"/>
        </w:rPr>
        <w:t>10/8</w:t>
      </w:r>
      <w:r w:rsidR="00A30571" w:rsidRPr="00233C9F">
        <w:rPr>
          <w:sz w:val="26"/>
          <w:szCs w:val="26"/>
        </w:rPr>
        <w:t xml:space="preserve">/2026, Thường trực Hội đồng nhân dân ban hành Công văn số </w:t>
      </w:r>
      <w:r w:rsidR="00233C9F" w:rsidRPr="00233C9F">
        <w:rPr>
          <w:sz w:val="26"/>
          <w:szCs w:val="26"/>
        </w:rPr>
        <w:t>31</w:t>
      </w:r>
      <w:r w:rsidR="00A30571" w:rsidRPr="00233C9F">
        <w:rPr>
          <w:sz w:val="26"/>
          <w:szCs w:val="26"/>
        </w:rPr>
        <w:t>/HĐND</w:t>
      </w:r>
      <w:r w:rsidR="00233C9F" w:rsidRPr="00233C9F">
        <w:rPr>
          <w:sz w:val="26"/>
          <w:szCs w:val="26"/>
        </w:rPr>
        <w:t>-TT</w:t>
      </w:r>
      <w:r w:rsidR="00A30571" w:rsidRPr="00233C9F">
        <w:rPr>
          <w:sz w:val="26"/>
          <w:szCs w:val="26"/>
        </w:rPr>
        <w:t xml:space="preserve"> về việc </w:t>
      </w:r>
      <w:r w:rsidR="00233C9F" w:rsidRPr="00BE006F">
        <w:rPr>
          <w:sz w:val="26"/>
          <w:szCs w:val="26"/>
        </w:rPr>
        <w:t>chấp thuận xây dựng dự thảo Nghị quyết quy định nội dung chi và mức chi cho từng hoạt động trong xây dựng văn bản quy phạm pháp luật trên địa bàn xã Xuân Quế</w:t>
      </w:r>
      <w:r w:rsidRPr="00EF4FFA">
        <w:rPr>
          <w:color w:val="EE0000"/>
          <w:sz w:val="26"/>
          <w:szCs w:val="26"/>
          <w:lang w:val="vi"/>
        </w:rPr>
        <w:t>.</w:t>
      </w:r>
    </w:p>
    <w:p w14:paraId="147ADA9D" w14:textId="7D6C5172" w:rsidR="00F27375" w:rsidRPr="002357E8" w:rsidRDefault="00F27375" w:rsidP="00F27375">
      <w:pPr>
        <w:spacing w:before="80"/>
        <w:ind w:firstLine="709"/>
        <w:jc w:val="both"/>
        <w:rPr>
          <w:sz w:val="26"/>
          <w:szCs w:val="26"/>
          <w:lang w:val="vi"/>
        </w:rPr>
      </w:pPr>
      <w:r w:rsidRPr="002357E8">
        <w:rPr>
          <w:sz w:val="26"/>
          <w:szCs w:val="26"/>
          <w:lang w:val="vi"/>
        </w:rPr>
        <w:lastRenderedPageBreak/>
        <w:t xml:space="preserve">3. Ngày </w:t>
      </w:r>
      <w:r w:rsidR="00233C9F" w:rsidRPr="002357E8">
        <w:rPr>
          <w:sz w:val="26"/>
          <w:szCs w:val="26"/>
        </w:rPr>
        <w:t>11/8</w:t>
      </w:r>
      <w:r w:rsidRPr="002357E8">
        <w:rPr>
          <w:sz w:val="26"/>
          <w:szCs w:val="26"/>
          <w:lang w:val="vi"/>
        </w:rPr>
        <w:t xml:space="preserve">/2026, Chủ tịch UBND </w:t>
      </w:r>
      <w:r w:rsidR="00DE411C" w:rsidRPr="002357E8">
        <w:rPr>
          <w:sz w:val="26"/>
          <w:szCs w:val="26"/>
          <w:lang w:val="vi"/>
        </w:rPr>
        <w:t xml:space="preserve">xã </w:t>
      </w:r>
      <w:r w:rsidRPr="002357E8">
        <w:rPr>
          <w:sz w:val="26"/>
          <w:szCs w:val="26"/>
          <w:lang w:val="vi"/>
        </w:rPr>
        <w:t xml:space="preserve"> ban hành Công văn số </w:t>
      </w:r>
      <w:r w:rsidR="00233C9F" w:rsidRPr="002357E8">
        <w:rPr>
          <w:sz w:val="26"/>
          <w:szCs w:val="26"/>
        </w:rPr>
        <w:t>944</w:t>
      </w:r>
      <w:r w:rsidRPr="002357E8">
        <w:rPr>
          <w:sz w:val="26"/>
          <w:szCs w:val="26"/>
          <w:lang w:val="vi"/>
        </w:rPr>
        <w:t>/UBND-</w:t>
      </w:r>
      <w:r w:rsidR="00233C9F" w:rsidRPr="002357E8">
        <w:rPr>
          <w:sz w:val="26"/>
          <w:szCs w:val="26"/>
        </w:rPr>
        <w:t xml:space="preserve">TP </w:t>
      </w:r>
      <w:r w:rsidRPr="002357E8">
        <w:rPr>
          <w:sz w:val="26"/>
          <w:szCs w:val="26"/>
          <w:lang w:val="vi"/>
        </w:rPr>
        <w:t xml:space="preserve">về việc giao xây dựng văn bản quy phạm pháp luật, theo đó giao Văn phòng HĐND và UBND </w:t>
      </w:r>
      <w:r w:rsidR="00DE411C" w:rsidRPr="002357E8">
        <w:rPr>
          <w:sz w:val="26"/>
          <w:szCs w:val="26"/>
          <w:lang w:val="vi"/>
        </w:rPr>
        <w:t xml:space="preserve">xã </w:t>
      </w:r>
      <w:r w:rsidRPr="002357E8">
        <w:rPr>
          <w:sz w:val="26"/>
          <w:szCs w:val="26"/>
          <w:lang w:val="vi"/>
        </w:rPr>
        <w:t xml:space="preserve"> là cơ quan chủ trì soạn thảo. </w:t>
      </w:r>
    </w:p>
    <w:p w14:paraId="5DF981BA" w14:textId="0BA723B3" w:rsidR="00F80004" w:rsidRPr="002357E8" w:rsidRDefault="00A30571" w:rsidP="00715102">
      <w:pPr>
        <w:spacing w:before="80"/>
        <w:ind w:firstLine="709"/>
        <w:jc w:val="both"/>
        <w:rPr>
          <w:sz w:val="26"/>
          <w:szCs w:val="26"/>
          <w:lang w:val="vi"/>
        </w:rPr>
      </w:pPr>
      <w:r w:rsidRPr="002357E8">
        <w:rPr>
          <w:sz w:val="26"/>
          <w:szCs w:val="26"/>
          <w:lang w:val="vi"/>
        </w:rPr>
        <w:t>4</w:t>
      </w:r>
      <w:r w:rsidR="00F80004" w:rsidRPr="002357E8">
        <w:rPr>
          <w:sz w:val="26"/>
          <w:szCs w:val="26"/>
          <w:lang w:val="vi"/>
        </w:rPr>
        <w:t>. Ngày</w:t>
      </w:r>
      <w:r w:rsidR="002357E8">
        <w:rPr>
          <w:sz w:val="26"/>
          <w:szCs w:val="26"/>
        </w:rPr>
        <w:t xml:space="preserve"> 13</w:t>
      </w:r>
      <w:r w:rsidR="00F80004" w:rsidRPr="002357E8">
        <w:rPr>
          <w:sz w:val="26"/>
          <w:szCs w:val="26"/>
          <w:lang w:val="vi"/>
        </w:rPr>
        <w:t>/</w:t>
      </w:r>
      <w:r w:rsidR="002357E8">
        <w:rPr>
          <w:sz w:val="26"/>
          <w:szCs w:val="26"/>
        </w:rPr>
        <w:t>8</w:t>
      </w:r>
      <w:r w:rsidR="00F80004" w:rsidRPr="002357E8">
        <w:rPr>
          <w:sz w:val="26"/>
          <w:szCs w:val="26"/>
          <w:lang w:val="vi"/>
        </w:rPr>
        <w:t xml:space="preserve">/2026, Văn phòng HĐND và UBND </w:t>
      </w:r>
      <w:r w:rsidR="00DE411C" w:rsidRPr="002357E8">
        <w:rPr>
          <w:sz w:val="26"/>
          <w:szCs w:val="26"/>
          <w:lang w:val="vi"/>
        </w:rPr>
        <w:t xml:space="preserve">xã </w:t>
      </w:r>
      <w:r w:rsidR="00F80004" w:rsidRPr="002357E8">
        <w:rPr>
          <w:sz w:val="26"/>
          <w:szCs w:val="26"/>
          <w:lang w:val="vi"/>
        </w:rPr>
        <w:t xml:space="preserve"> đã có Công văn số</w:t>
      </w:r>
      <w:r w:rsidR="002357E8">
        <w:rPr>
          <w:sz w:val="26"/>
          <w:szCs w:val="26"/>
        </w:rPr>
        <w:t xml:space="preserve"> 111</w:t>
      </w:r>
      <w:r w:rsidR="00F80004" w:rsidRPr="002357E8">
        <w:rPr>
          <w:sz w:val="26"/>
          <w:szCs w:val="26"/>
          <w:lang w:val="vi"/>
        </w:rPr>
        <w:t>/</w:t>
      </w:r>
      <w:r w:rsidRPr="002357E8">
        <w:rPr>
          <w:sz w:val="26"/>
          <w:szCs w:val="26"/>
          <w:lang w:val="vi"/>
        </w:rPr>
        <w:t>VP</w:t>
      </w:r>
      <w:r w:rsidR="00330D77" w:rsidRPr="002357E8">
        <w:rPr>
          <w:sz w:val="26"/>
          <w:szCs w:val="26"/>
        </w:rPr>
        <w:t>-TP</w:t>
      </w:r>
      <w:r w:rsidR="00F80004" w:rsidRPr="002357E8">
        <w:rPr>
          <w:sz w:val="26"/>
          <w:szCs w:val="26"/>
          <w:lang w:val="vi"/>
        </w:rPr>
        <w:t xml:space="preserve"> </w:t>
      </w:r>
      <w:r w:rsidR="002357E8">
        <w:rPr>
          <w:sz w:val="26"/>
          <w:szCs w:val="26"/>
        </w:rPr>
        <w:t xml:space="preserve">trình UBND xã </w:t>
      </w:r>
      <w:r w:rsidR="00F80004" w:rsidRPr="002357E8">
        <w:rPr>
          <w:sz w:val="26"/>
          <w:szCs w:val="26"/>
          <w:lang w:val="vi"/>
        </w:rPr>
        <w:t>gửi hồ sơ dự thảo</w:t>
      </w:r>
      <w:r w:rsidR="00715102" w:rsidRPr="002357E8">
        <w:rPr>
          <w:sz w:val="26"/>
          <w:szCs w:val="26"/>
          <w:lang w:val="vi"/>
        </w:rPr>
        <w:t xml:space="preserve"> Tờ trình và </w:t>
      </w:r>
      <w:r w:rsidR="00F80004" w:rsidRPr="002357E8">
        <w:rPr>
          <w:sz w:val="26"/>
          <w:szCs w:val="26"/>
          <w:lang w:val="vi"/>
        </w:rPr>
        <w:t>Nghị quyết đến các cơ quan, đơn vị để lấy ý kiến tham gia.</w:t>
      </w:r>
    </w:p>
    <w:p w14:paraId="43106E55" w14:textId="444D2478" w:rsidR="00F80004" w:rsidRPr="00E70EE4" w:rsidRDefault="00F80004" w:rsidP="00715102">
      <w:pPr>
        <w:spacing w:before="80"/>
        <w:ind w:firstLine="709"/>
        <w:jc w:val="both"/>
        <w:rPr>
          <w:color w:val="000000" w:themeColor="text1"/>
          <w:sz w:val="26"/>
          <w:szCs w:val="26"/>
          <w:lang w:val="vi"/>
        </w:rPr>
      </w:pPr>
      <w:r w:rsidRPr="00E70EE4">
        <w:rPr>
          <w:color w:val="000000" w:themeColor="text1"/>
          <w:sz w:val="26"/>
          <w:szCs w:val="26"/>
          <w:lang w:val="vi"/>
        </w:rPr>
        <w:t xml:space="preserve">- Trên cơ sở tổng hợp ý kiến tham gia của các cơ quan, đơn vị, Văn phòng HĐND và UBND </w:t>
      </w:r>
      <w:r w:rsidR="00DE411C">
        <w:rPr>
          <w:color w:val="000000" w:themeColor="text1"/>
          <w:sz w:val="26"/>
          <w:szCs w:val="26"/>
          <w:lang w:val="vi"/>
        </w:rPr>
        <w:t xml:space="preserve">xã </w:t>
      </w:r>
      <w:r w:rsidRPr="00E70EE4">
        <w:rPr>
          <w:color w:val="000000" w:themeColor="text1"/>
          <w:sz w:val="26"/>
          <w:szCs w:val="26"/>
          <w:lang w:val="vi"/>
        </w:rPr>
        <w:t xml:space="preserve"> đã có Bản tổng hợp ý kiến, tiếp thu, giải trình ý kiến góp ý của các cơ quan, đơn vị; chỉnh lý, hoàn thiện dự thảo</w:t>
      </w:r>
      <w:r w:rsidR="00A30571" w:rsidRPr="00E70EE4">
        <w:rPr>
          <w:color w:val="000000" w:themeColor="text1"/>
          <w:sz w:val="26"/>
          <w:szCs w:val="26"/>
          <w:lang w:val="vi"/>
        </w:rPr>
        <w:t>.</w:t>
      </w:r>
    </w:p>
    <w:p w14:paraId="43D142E3" w14:textId="006B38C7" w:rsidR="00F80004" w:rsidRPr="00E70EE4" w:rsidRDefault="00F80004" w:rsidP="00715102">
      <w:pPr>
        <w:spacing w:before="80"/>
        <w:ind w:firstLine="709"/>
        <w:jc w:val="both"/>
        <w:rPr>
          <w:color w:val="000000" w:themeColor="text1"/>
          <w:sz w:val="26"/>
          <w:szCs w:val="26"/>
          <w:lang w:val="vi"/>
        </w:rPr>
      </w:pPr>
      <w:r w:rsidRPr="00E70EE4">
        <w:rPr>
          <w:color w:val="000000" w:themeColor="text1"/>
          <w:sz w:val="26"/>
          <w:szCs w:val="26"/>
          <w:lang w:val="vi"/>
        </w:rPr>
        <w:t xml:space="preserve">- Ngày </w:t>
      </w:r>
      <w:r w:rsidR="00B0637B">
        <w:rPr>
          <w:color w:val="000000" w:themeColor="text1"/>
          <w:sz w:val="26"/>
          <w:szCs w:val="26"/>
        </w:rPr>
        <w:t xml:space="preserve">   /  </w:t>
      </w:r>
      <w:r w:rsidRPr="00E70EE4">
        <w:rPr>
          <w:color w:val="000000" w:themeColor="text1"/>
          <w:sz w:val="26"/>
          <w:szCs w:val="26"/>
          <w:lang w:val="vi"/>
        </w:rPr>
        <w:t xml:space="preserve">/2026, Văn phòng HĐND và UBND </w:t>
      </w:r>
      <w:r w:rsidR="00DE411C">
        <w:rPr>
          <w:color w:val="000000" w:themeColor="text1"/>
          <w:sz w:val="26"/>
          <w:szCs w:val="26"/>
          <w:lang w:val="vi"/>
        </w:rPr>
        <w:t xml:space="preserve">xã </w:t>
      </w:r>
      <w:r w:rsidR="00715102" w:rsidRPr="00E70EE4">
        <w:rPr>
          <w:color w:val="000000" w:themeColor="text1"/>
          <w:sz w:val="26"/>
          <w:szCs w:val="26"/>
          <w:lang w:val="vi"/>
        </w:rPr>
        <w:t xml:space="preserve"> </w:t>
      </w:r>
      <w:r w:rsidR="00DF3078" w:rsidRPr="00FD50FC">
        <w:rPr>
          <w:color w:val="000000" w:themeColor="text1"/>
          <w:sz w:val="26"/>
          <w:szCs w:val="26"/>
          <w:lang w:val="vi"/>
        </w:rPr>
        <w:t xml:space="preserve">giao Công chức phụ trách tư pháp </w:t>
      </w:r>
      <w:r w:rsidRPr="00E70EE4">
        <w:rPr>
          <w:color w:val="000000" w:themeColor="text1"/>
          <w:sz w:val="26"/>
          <w:szCs w:val="26"/>
          <w:lang w:val="vi"/>
        </w:rPr>
        <w:t xml:space="preserve">thực hiện thẩm định Dự thảo Nghị quyết </w:t>
      </w:r>
      <w:r w:rsidR="00DF3078" w:rsidRPr="00FD50FC">
        <w:rPr>
          <w:color w:val="000000" w:themeColor="text1"/>
          <w:sz w:val="26"/>
          <w:szCs w:val="26"/>
          <w:lang w:val="vi"/>
        </w:rPr>
        <w:t xml:space="preserve">theo </w:t>
      </w:r>
      <w:r w:rsidRPr="00E70EE4">
        <w:rPr>
          <w:color w:val="000000" w:themeColor="text1"/>
          <w:sz w:val="26"/>
          <w:szCs w:val="26"/>
          <w:lang w:val="vi"/>
        </w:rPr>
        <w:t xml:space="preserve">Báo cáo số </w:t>
      </w:r>
      <w:r w:rsidR="002357E8">
        <w:rPr>
          <w:color w:val="000000" w:themeColor="text1"/>
          <w:sz w:val="26"/>
          <w:szCs w:val="26"/>
        </w:rPr>
        <w:t xml:space="preserve">   </w:t>
      </w:r>
      <w:r w:rsidRPr="00E70EE4">
        <w:rPr>
          <w:color w:val="000000" w:themeColor="text1"/>
          <w:sz w:val="26"/>
          <w:szCs w:val="26"/>
          <w:lang w:val="vi"/>
        </w:rPr>
        <w:t xml:space="preserve">/BC-VP thẩm định dự thảo Nghị quyết. </w:t>
      </w:r>
    </w:p>
    <w:p w14:paraId="464A4080" w14:textId="3FBED0A2" w:rsidR="00F80004" w:rsidRPr="00FD50FC" w:rsidRDefault="00F80004" w:rsidP="00715102">
      <w:pPr>
        <w:spacing w:before="80"/>
        <w:ind w:firstLine="709"/>
        <w:jc w:val="both"/>
        <w:rPr>
          <w:color w:val="000000" w:themeColor="text1"/>
          <w:sz w:val="26"/>
          <w:szCs w:val="26"/>
          <w:lang w:val="vi"/>
        </w:rPr>
      </w:pPr>
      <w:r w:rsidRPr="00E70EE4">
        <w:rPr>
          <w:color w:val="000000" w:themeColor="text1"/>
          <w:sz w:val="26"/>
          <w:szCs w:val="26"/>
          <w:lang w:val="vi"/>
        </w:rPr>
        <w:t xml:space="preserve">- Trên cơ sở tiếp thu ý kiến thẩm định, Văn phòng HĐND và UBND </w:t>
      </w:r>
      <w:r w:rsidR="00DE411C">
        <w:rPr>
          <w:color w:val="000000" w:themeColor="text1"/>
          <w:sz w:val="26"/>
          <w:szCs w:val="26"/>
          <w:lang w:val="vi"/>
        </w:rPr>
        <w:t xml:space="preserve">xã </w:t>
      </w:r>
      <w:r w:rsidRPr="00E70EE4">
        <w:rPr>
          <w:color w:val="000000" w:themeColor="text1"/>
          <w:sz w:val="26"/>
          <w:szCs w:val="26"/>
          <w:lang w:val="vi"/>
        </w:rPr>
        <w:t xml:space="preserve"> đã hoàn thiện hồ sơ dự thảo Nghị quyết.</w:t>
      </w:r>
    </w:p>
    <w:p w14:paraId="20A1CD5E" w14:textId="2EA94B20" w:rsidR="00E70EE4" w:rsidRPr="00FD50FC" w:rsidRDefault="00E70EE4" w:rsidP="00715102">
      <w:pPr>
        <w:spacing w:before="80"/>
        <w:ind w:firstLine="709"/>
        <w:jc w:val="both"/>
        <w:rPr>
          <w:color w:val="000000" w:themeColor="text1"/>
          <w:sz w:val="26"/>
          <w:szCs w:val="26"/>
          <w:lang w:val="vi"/>
        </w:rPr>
      </w:pPr>
      <w:r w:rsidRPr="00FD50FC">
        <w:rPr>
          <w:color w:val="000000" w:themeColor="text1"/>
          <w:sz w:val="26"/>
          <w:szCs w:val="26"/>
          <w:lang w:val="vi"/>
        </w:rPr>
        <w:t>Đến nay, hồ sơ dự thảo Nghị quyết đã đảm bảo thực hiện đầy đủ trình tự, thủ tục ban hành văn bản quy phạm pháp luật.</w:t>
      </w:r>
    </w:p>
    <w:p w14:paraId="4E96D868" w14:textId="2F8CF06F" w:rsidR="00F80004" w:rsidRPr="00E70EE4" w:rsidRDefault="0049481A" w:rsidP="00715102">
      <w:pPr>
        <w:spacing w:before="80"/>
        <w:ind w:firstLine="709"/>
        <w:jc w:val="both"/>
        <w:rPr>
          <w:b/>
          <w:bCs/>
          <w:color w:val="000000" w:themeColor="text1"/>
          <w:sz w:val="26"/>
          <w:szCs w:val="26"/>
          <w:lang w:val="vi"/>
        </w:rPr>
      </w:pPr>
      <w:r w:rsidRPr="00E70EE4">
        <w:rPr>
          <w:b/>
          <w:bCs/>
          <w:color w:val="000000" w:themeColor="text1"/>
          <w:sz w:val="26"/>
          <w:szCs w:val="26"/>
          <w:lang w:val="vi"/>
        </w:rPr>
        <w:t>I</w:t>
      </w:r>
      <w:r w:rsidR="006A7AC2" w:rsidRPr="00E70EE4">
        <w:rPr>
          <w:b/>
          <w:bCs/>
          <w:color w:val="000000" w:themeColor="text1"/>
          <w:sz w:val="26"/>
          <w:szCs w:val="26"/>
          <w:lang w:val="vi"/>
        </w:rPr>
        <w:t>V</w:t>
      </w:r>
      <w:r w:rsidRPr="00E70EE4">
        <w:rPr>
          <w:b/>
          <w:bCs/>
          <w:color w:val="000000" w:themeColor="text1"/>
          <w:sz w:val="26"/>
          <w:szCs w:val="26"/>
          <w:lang w:val="vi"/>
        </w:rPr>
        <w:t>. PHẠM VI ĐIỀU CHỈNH, ĐỐI TƯỢNG ÁP DỤNG</w:t>
      </w:r>
    </w:p>
    <w:p w14:paraId="179D7942" w14:textId="77777777" w:rsidR="00DF3078" w:rsidRPr="00FD50FC" w:rsidRDefault="00715102" w:rsidP="00DF3078">
      <w:pPr>
        <w:widowControl w:val="0"/>
        <w:tabs>
          <w:tab w:val="left" w:pos="993"/>
        </w:tabs>
        <w:autoSpaceDE w:val="0"/>
        <w:autoSpaceDN w:val="0"/>
        <w:spacing w:before="120"/>
        <w:ind w:firstLine="709"/>
        <w:jc w:val="both"/>
        <w:rPr>
          <w:rStyle w:val="fontstyle21"/>
          <w:rFonts w:ascii="Times New Roman" w:hAnsi="Times New Roman"/>
          <w:b w:val="0"/>
          <w:color w:val="000000" w:themeColor="text1"/>
          <w:sz w:val="26"/>
          <w:szCs w:val="26"/>
          <w:lang w:val="vi"/>
        </w:rPr>
      </w:pPr>
      <w:r w:rsidRPr="00E70EE4">
        <w:rPr>
          <w:rStyle w:val="fontstyle21"/>
          <w:rFonts w:ascii="Times New Roman" w:hAnsi="Times New Roman"/>
          <w:b w:val="0"/>
          <w:color w:val="000000" w:themeColor="text1"/>
          <w:sz w:val="26"/>
          <w:szCs w:val="26"/>
          <w:lang w:val="vi"/>
        </w:rPr>
        <w:t xml:space="preserve">1. Phạm vi điều chỉnh: </w:t>
      </w:r>
    </w:p>
    <w:p w14:paraId="068DF50E" w14:textId="7AFACEAE" w:rsidR="00DF3078" w:rsidRPr="00E70EE4" w:rsidRDefault="00DF3078" w:rsidP="00DF3078">
      <w:pPr>
        <w:widowControl w:val="0"/>
        <w:tabs>
          <w:tab w:val="left" w:pos="993"/>
        </w:tabs>
        <w:autoSpaceDE w:val="0"/>
        <w:autoSpaceDN w:val="0"/>
        <w:spacing w:before="120"/>
        <w:ind w:firstLine="709"/>
        <w:jc w:val="both"/>
        <w:rPr>
          <w:sz w:val="26"/>
          <w:szCs w:val="26"/>
          <w:lang w:val="vi"/>
        </w:rPr>
      </w:pPr>
      <w:r w:rsidRPr="00FD50FC">
        <w:rPr>
          <w:sz w:val="26"/>
          <w:szCs w:val="26"/>
          <w:lang w:val="vi"/>
        </w:rPr>
        <w:t xml:space="preserve">a) </w:t>
      </w:r>
      <w:r w:rsidRPr="00E70EE4">
        <w:rPr>
          <w:sz w:val="26"/>
          <w:szCs w:val="26"/>
          <w:lang w:val="vi"/>
        </w:rPr>
        <w:t xml:space="preserve">Nghị quyết này quy định nội dung chi, mức chi cho từng nhiệm vụ hoạt động trong xây dựng văn bản quy phạm pháp luật (QPPL) trên địa bàn </w:t>
      </w:r>
      <w:r w:rsidR="00DE411C">
        <w:rPr>
          <w:sz w:val="26"/>
          <w:szCs w:val="26"/>
          <w:lang w:val="vi"/>
        </w:rPr>
        <w:t>xã Xuân Quế</w:t>
      </w:r>
      <w:r w:rsidRPr="00E70EE4">
        <w:rPr>
          <w:sz w:val="26"/>
          <w:szCs w:val="26"/>
          <w:lang w:val="vi"/>
        </w:rPr>
        <w:t>.</w:t>
      </w:r>
    </w:p>
    <w:p w14:paraId="29854C90" w14:textId="144BBFE9" w:rsidR="00715102" w:rsidRPr="00E70EE4" w:rsidRDefault="00DF3078" w:rsidP="00DF3078">
      <w:pPr>
        <w:pStyle w:val="ListParagraph"/>
        <w:widowControl w:val="0"/>
        <w:numPr>
          <w:ilvl w:val="0"/>
          <w:numId w:val="5"/>
        </w:numPr>
        <w:tabs>
          <w:tab w:val="left" w:pos="993"/>
        </w:tabs>
        <w:autoSpaceDE w:val="0"/>
        <w:autoSpaceDN w:val="0"/>
        <w:spacing w:before="120"/>
        <w:ind w:left="0" w:firstLine="709"/>
        <w:jc w:val="both"/>
        <w:rPr>
          <w:sz w:val="26"/>
          <w:szCs w:val="26"/>
          <w:lang w:val="vi"/>
        </w:rPr>
      </w:pPr>
      <w:r w:rsidRPr="00E70EE4">
        <w:rPr>
          <w:sz w:val="26"/>
          <w:szCs w:val="26"/>
          <w:lang w:val="vi"/>
        </w:rPr>
        <w:t>Các nội dung khác không quy định tại Nghị quyết này thì thực hiện theo quy</w:t>
      </w:r>
      <w:r w:rsidRPr="00E70EE4">
        <w:rPr>
          <w:spacing w:val="-9"/>
          <w:sz w:val="26"/>
          <w:szCs w:val="26"/>
          <w:lang w:val="vi"/>
        </w:rPr>
        <w:t xml:space="preserve"> </w:t>
      </w:r>
      <w:r w:rsidRPr="00E70EE4">
        <w:rPr>
          <w:sz w:val="26"/>
          <w:szCs w:val="26"/>
          <w:lang w:val="vi"/>
        </w:rPr>
        <w:t>định</w:t>
      </w:r>
      <w:r w:rsidRPr="00E70EE4">
        <w:rPr>
          <w:spacing w:val="-9"/>
          <w:sz w:val="26"/>
          <w:szCs w:val="26"/>
          <w:lang w:val="vi"/>
        </w:rPr>
        <w:t xml:space="preserve"> </w:t>
      </w:r>
      <w:r w:rsidRPr="00E70EE4">
        <w:rPr>
          <w:sz w:val="26"/>
          <w:szCs w:val="26"/>
          <w:lang w:val="vi"/>
        </w:rPr>
        <w:t>tại</w:t>
      </w:r>
      <w:r w:rsidRPr="00E70EE4">
        <w:rPr>
          <w:spacing w:val="-8"/>
          <w:sz w:val="26"/>
          <w:szCs w:val="26"/>
          <w:lang w:val="vi"/>
        </w:rPr>
        <w:t xml:space="preserve"> </w:t>
      </w:r>
      <w:r w:rsidRPr="00E70EE4">
        <w:rPr>
          <w:sz w:val="26"/>
          <w:szCs w:val="26"/>
          <w:lang w:val="vi"/>
        </w:rPr>
        <w:t>Nghị</w:t>
      </w:r>
      <w:r w:rsidRPr="00E70EE4">
        <w:rPr>
          <w:spacing w:val="-8"/>
          <w:sz w:val="26"/>
          <w:szCs w:val="26"/>
          <w:lang w:val="vi"/>
        </w:rPr>
        <w:t xml:space="preserve"> </w:t>
      </w:r>
      <w:r w:rsidRPr="00E70EE4">
        <w:rPr>
          <w:sz w:val="26"/>
          <w:szCs w:val="26"/>
          <w:lang w:val="vi"/>
        </w:rPr>
        <w:t>quyết</w:t>
      </w:r>
      <w:r w:rsidRPr="00E70EE4">
        <w:rPr>
          <w:spacing w:val="-8"/>
          <w:sz w:val="26"/>
          <w:szCs w:val="26"/>
          <w:lang w:val="vi"/>
        </w:rPr>
        <w:t xml:space="preserve"> </w:t>
      </w:r>
      <w:r w:rsidRPr="00E70EE4">
        <w:rPr>
          <w:sz w:val="26"/>
          <w:szCs w:val="26"/>
          <w:lang w:val="vi"/>
        </w:rPr>
        <w:t>số</w:t>
      </w:r>
      <w:r w:rsidRPr="00E70EE4">
        <w:rPr>
          <w:spacing w:val="-9"/>
          <w:sz w:val="26"/>
          <w:szCs w:val="26"/>
          <w:lang w:val="vi"/>
        </w:rPr>
        <w:t xml:space="preserve"> </w:t>
      </w:r>
      <w:r w:rsidRPr="00E70EE4">
        <w:rPr>
          <w:sz w:val="26"/>
          <w:szCs w:val="26"/>
          <w:lang w:val="vi"/>
        </w:rPr>
        <w:t>197/2025/QH15</w:t>
      </w:r>
      <w:r w:rsidRPr="00E70EE4">
        <w:rPr>
          <w:spacing w:val="-9"/>
          <w:sz w:val="26"/>
          <w:szCs w:val="26"/>
          <w:lang w:val="vi"/>
        </w:rPr>
        <w:t xml:space="preserve"> </w:t>
      </w:r>
      <w:r w:rsidRPr="00E70EE4">
        <w:rPr>
          <w:sz w:val="26"/>
          <w:szCs w:val="26"/>
          <w:lang w:val="vi"/>
        </w:rPr>
        <w:t>của</w:t>
      </w:r>
      <w:r w:rsidRPr="00E70EE4">
        <w:rPr>
          <w:spacing w:val="-8"/>
          <w:sz w:val="26"/>
          <w:szCs w:val="26"/>
          <w:lang w:val="vi"/>
        </w:rPr>
        <w:t xml:space="preserve"> </w:t>
      </w:r>
      <w:r w:rsidRPr="00E70EE4">
        <w:rPr>
          <w:sz w:val="26"/>
          <w:szCs w:val="26"/>
          <w:lang w:val="vi"/>
        </w:rPr>
        <w:t>Quốc</w:t>
      </w:r>
      <w:r w:rsidRPr="00E70EE4">
        <w:rPr>
          <w:spacing w:val="-8"/>
          <w:sz w:val="26"/>
          <w:szCs w:val="26"/>
          <w:lang w:val="vi"/>
        </w:rPr>
        <w:t xml:space="preserve"> </w:t>
      </w:r>
      <w:r w:rsidRPr="00E70EE4">
        <w:rPr>
          <w:sz w:val="26"/>
          <w:szCs w:val="26"/>
          <w:lang w:val="vi"/>
        </w:rPr>
        <w:t>hội</w:t>
      </w:r>
      <w:r w:rsidRPr="00E70EE4">
        <w:rPr>
          <w:spacing w:val="-8"/>
          <w:sz w:val="26"/>
          <w:szCs w:val="26"/>
          <w:lang w:val="vi"/>
        </w:rPr>
        <w:t xml:space="preserve"> </w:t>
      </w:r>
      <w:r w:rsidRPr="00E70EE4">
        <w:rPr>
          <w:sz w:val="26"/>
          <w:szCs w:val="26"/>
          <w:lang w:val="vi"/>
        </w:rPr>
        <w:t>về</w:t>
      </w:r>
      <w:r w:rsidRPr="00E70EE4">
        <w:rPr>
          <w:spacing w:val="-9"/>
          <w:sz w:val="26"/>
          <w:szCs w:val="26"/>
          <w:lang w:val="vi"/>
        </w:rPr>
        <w:t xml:space="preserve"> </w:t>
      </w:r>
      <w:r w:rsidRPr="00E70EE4">
        <w:rPr>
          <w:sz w:val="26"/>
          <w:szCs w:val="26"/>
          <w:lang w:val="vi"/>
        </w:rPr>
        <w:t>một</w:t>
      </w:r>
      <w:r w:rsidRPr="00E70EE4">
        <w:rPr>
          <w:spacing w:val="-8"/>
          <w:sz w:val="26"/>
          <w:szCs w:val="26"/>
          <w:lang w:val="vi"/>
        </w:rPr>
        <w:t xml:space="preserve"> </w:t>
      </w:r>
      <w:r w:rsidRPr="00E70EE4">
        <w:rPr>
          <w:sz w:val="26"/>
          <w:szCs w:val="26"/>
          <w:lang w:val="vi"/>
        </w:rPr>
        <w:t>số</w:t>
      </w:r>
      <w:r w:rsidRPr="00E70EE4">
        <w:rPr>
          <w:spacing w:val="-9"/>
          <w:sz w:val="26"/>
          <w:szCs w:val="26"/>
          <w:lang w:val="vi"/>
        </w:rPr>
        <w:t xml:space="preserve"> </w:t>
      </w:r>
      <w:r w:rsidRPr="00E70EE4">
        <w:rPr>
          <w:sz w:val="26"/>
          <w:szCs w:val="26"/>
          <w:lang w:val="vi"/>
        </w:rPr>
        <w:t>cơ</w:t>
      </w:r>
      <w:r w:rsidRPr="00E70EE4">
        <w:rPr>
          <w:spacing w:val="-9"/>
          <w:sz w:val="26"/>
          <w:szCs w:val="26"/>
          <w:lang w:val="vi"/>
        </w:rPr>
        <w:t xml:space="preserve"> </w:t>
      </w:r>
      <w:r w:rsidRPr="00E70EE4">
        <w:rPr>
          <w:sz w:val="26"/>
          <w:szCs w:val="26"/>
          <w:lang w:val="vi"/>
        </w:rPr>
        <w:t>chế,</w:t>
      </w:r>
      <w:r w:rsidRPr="00E70EE4">
        <w:rPr>
          <w:spacing w:val="-9"/>
          <w:sz w:val="26"/>
          <w:szCs w:val="26"/>
          <w:lang w:val="vi"/>
        </w:rPr>
        <w:t xml:space="preserve"> </w:t>
      </w:r>
      <w:r w:rsidRPr="00E70EE4">
        <w:rPr>
          <w:sz w:val="26"/>
          <w:szCs w:val="26"/>
          <w:lang w:val="vi"/>
        </w:rPr>
        <w:t>chính sách</w:t>
      </w:r>
      <w:r w:rsidRPr="00E70EE4">
        <w:rPr>
          <w:spacing w:val="-5"/>
          <w:sz w:val="26"/>
          <w:szCs w:val="26"/>
          <w:lang w:val="vi"/>
        </w:rPr>
        <w:t xml:space="preserve"> </w:t>
      </w:r>
      <w:r w:rsidRPr="00E70EE4">
        <w:rPr>
          <w:sz w:val="26"/>
          <w:szCs w:val="26"/>
          <w:lang w:val="vi"/>
        </w:rPr>
        <w:t>đặc</w:t>
      </w:r>
      <w:r w:rsidRPr="00E70EE4">
        <w:rPr>
          <w:spacing w:val="-5"/>
          <w:sz w:val="26"/>
          <w:szCs w:val="26"/>
          <w:lang w:val="vi"/>
        </w:rPr>
        <w:t xml:space="preserve"> </w:t>
      </w:r>
      <w:r w:rsidRPr="00E70EE4">
        <w:rPr>
          <w:sz w:val="26"/>
          <w:szCs w:val="26"/>
          <w:lang w:val="vi"/>
        </w:rPr>
        <w:t>biệt</w:t>
      </w:r>
      <w:r w:rsidRPr="00E70EE4">
        <w:rPr>
          <w:spacing w:val="-5"/>
          <w:sz w:val="26"/>
          <w:szCs w:val="26"/>
          <w:lang w:val="vi"/>
        </w:rPr>
        <w:t xml:space="preserve"> </w:t>
      </w:r>
      <w:r w:rsidRPr="00E70EE4">
        <w:rPr>
          <w:sz w:val="26"/>
          <w:szCs w:val="26"/>
          <w:lang w:val="vi"/>
        </w:rPr>
        <w:t>tạo</w:t>
      </w:r>
      <w:r w:rsidRPr="00E70EE4">
        <w:rPr>
          <w:spacing w:val="-5"/>
          <w:sz w:val="26"/>
          <w:szCs w:val="26"/>
          <w:lang w:val="vi"/>
        </w:rPr>
        <w:t xml:space="preserve"> </w:t>
      </w:r>
      <w:r w:rsidRPr="00E70EE4">
        <w:rPr>
          <w:sz w:val="26"/>
          <w:szCs w:val="26"/>
          <w:lang w:val="vi"/>
        </w:rPr>
        <w:t>đột</w:t>
      </w:r>
      <w:r w:rsidRPr="00E70EE4">
        <w:rPr>
          <w:spacing w:val="-5"/>
          <w:sz w:val="26"/>
          <w:szCs w:val="26"/>
          <w:lang w:val="vi"/>
        </w:rPr>
        <w:t xml:space="preserve"> </w:t>
      </w:r>
      <w:r w:rsidRPr="00E70EE4">
        <w:rPr>
          <w:sz w:val="26"/>
          <w:szCs w:val="26"/>
          <w:lang w:val="vi"/>
        </w:rPr>
        <w:t>phá</w:t>
      </w:r>
      <w:r w:rsidRPr="00E70EE4">
        <w:rPr>
          <w:spacing w:val="-5"/>
          <w:sz w:val="26"/>
          <w:szCs w:val="26"/>
          <w:lang w:val="vi"/>
        </w:rPr>
        <w:t xml:space="preserve"> </w:t>
      </w:r>
      <w:r w:rsidRPr="00E70EE4">
        <w:rPr>
          <w:sz w:val="26"/>
          <w:szCs w:val="26"/>
          <w:lang w:val="vi"/>
        </w:rPr>
        <w:t>trong</w:t>
      </w:r>
      <w:r w:rsidRPr="00E70EE4">
        <w:rPr>
          <w:spacing w:val="-5"/>
          <w:sz w:val="26"/>
          <w:szCs w:val="26"/>
          <w:lang w:val="vi"/>
        </w:rPr>
        <w:t xml:space="preserve"> </w:t>
      </w:r>
      <w:r w:rsidRPr="00E70EE4">
        <w:rPr>
          <w:sz w:val="26"/>
          <w:szCs w:val="26"/>
          <w:lang w:val="vi"/>
        </w:rPr>
        <w:t>xây</w:t>
      </w:r>
      <w:r w:rsidRPr="00E70EE4">
        <w:rPr>
          <w:spacing w:val="-5"/>
          <w:sz w:val="26"/>
          <w:szCs w:val="26"/>
          <w:lang w:val="vi"/>
        </w:rPr>
        <w:t xml:space="preserve"> </w:t>
      </w:r>
      <w:r w:rsidRPr="00E70EE4">
        <w:rPr>
          <w:sz w:val="26"/>
          <w:szCs w:val="26"/>
          <w:lang w:val="vi"/>
        </w:rPr>
        <w:t>dựng</w:t>
      </w:r>
      <w:r w:rsidRPr="00E70EE4">
        <w:rPr>
          <w:spacing w:val="-5"/>
          <w:sz w:val="26"/>
          <w:szCs w:val="26"/>
          <w:lang w:val="vi"/>
        </w:rPr>
        <w:t xml:space="preserve"> </w:t>
      </w:r>
      <w:r w:rsidRPr="00E70EE4">
        <w:rPr>
          <w:sz w:val="26"/>
          <w:szCs w:val="26"/>
          <w:lang w:val="vi"/>
        </w:rPr>
        <w:t>và</w:t>
      </w:r>
      <w:r w:rsidRPr="00E70EE4">
        <w:rPr>
          <w:spacing w:val="-5"/>
          <w:sz w:val="26"/>
          <w:szCs w:val="26"/>
          <w:lang w:val="vi"/>
        </w:rPr>
        <w:t xml:space="preserve"> </w:t>
      </w:r>
      <w:r w:rsidRPr="00E70EE4">
        <w:rPr>
          <w:sz w:val="26"/>
          <w:szCs w:val="26"/>
          <w:lang w:val="vi"/>
        </w:rPr>
        <w:t>tổ</w:t>
      </w:r>
      <w:r w:rsidRPr="00E70EE4">
        <w:rPr>
          <w:spacing w:val="-5"/>
          <w:sz w:val="26"/>
          <w:szCs w:val="26"/>
          <w:lang w:val="vi"/>
        </w:rPr>
        <w:t xml:space="preserve"> </w:t>
      </w:r>
      <w:r w:rsidRPr="00E70EE4">
        <w:rPr>
          <w:sz w:val="26"/>
          <w:szCs w:val="26"/>
          <w:lang w:val="vi"/>
        </w:rPr>
        <w:t>chức</w:t>
      </w:r>
      <w:r w:rsidRPr="00E70EE4">
        <w:rPr>
          <w:spacing w:val="-5"/>
          <w:sz w:val="26"/>
          <w:szCs w:val="26"/>
          <w:lang w:val="vi"/>
        </w:rPr>
        <w:t xml:space="preserve"> </w:t>
      </w:r>
      <w:r w:rsidRPr="00E70EE4">
        <w:rPr>
          <w:sz w:val="26"/>
          <w:szCs w:val="26"/>
          <w:lang w:val="vi"/>
        </w:rPr>
        <w:t>thi</w:t>
      </w:r>
      <w:r w:rsidRPr="00E70EE4">
        <w:rPr>
          <w:spacing w:val="-5"/>
          <w:sz w:val="26"/>
          <w:szCs w:val="26"/>
          <w:lang w:val="vi"/>
        </w:rPr>
        <w:t xml:space="preserve"> </w:t>
      </w:r>
      <w:r w:rsidRPr="00E70EE4">
        <w:rPr>
          <w:sz w:val="26"/>
          <w:szCs w:val="26"/>
          <w:lang w:val="vi"/>
        </w:rPr>
        <w:t>hành</w:t>
      </w:r>
      <w:r w:rsidRPr="00E70EE4">
        <w:rPr>
          <w:spacing w:val="-5"/>
          <w:sz w:val="26"/>
          <w:szCs w:val="26"/>
          <w:lang w:val="vi"/>
        </w:rPr>
        <w:t xml:space="preserve"> </w:t>
      </w:r>
      <w:r w:rsidRPr="00E70EE4">
        <w:rPr>
          <w:sz w:val="26"/>
          <w:szCs w:val="26"/>
          <w:lang w:val="vi"/>
        </w:rPr>
        <w:t>pháp</w:t>
      </w:r>
      <w:r w:rsidRPr="00E70EE4">
        <w:rPr>
          <w:spacing w:val="-5"/>
          <w:sz w:val="26"/>
          <w:szCs w:val="26"/>
          <w:lang w:val="vi"/>
        </w:rPr>
        <w:t xml:space="preserve"> </w:t>
      </w:r>
      <w:r w:rsidRPr="00E70EE4">
        <w:rPr>
          <w:sz w:val="26"/>
          <w:szCs w:val="26"/>
          <w:lang w:val="vi"/>
        </w:rPr>
        <w:t>luật,</w:t>
      </w:r>
      <w:r w:rsidRPr="00E70EE4">
        <w:rPr>
          <w:spacing w:val="-5"/>
          <w:sz w:val="26"/>
          <w:szCs w:val="26"/>
          <w:lang w:val="vi"/>
        </w:rPr>
        <w:t xml:space="preserve"> </w:t>
      </w:r>
      <w:r w:rsidRPr="00E70EE4">
        <w:rPr>
          <w:sz w:val="26"/>
          <w:szCs w:val="26"/>
          <w:lang w:val="vi"/>
        </w:rPr>
        <w:t>Nghị</w:t>
      </w:r>
      <w:r w:rsidRPr="00E70EE4">
        <w:rPr>
          <w:spacing w:val="-5"/>
          <w:sz w:val="26"/>
          <w:szCs w:val="26"/>
          <w:lang w:val="vi"/>
        </w:rPr>
        <w:t xml:space="preserve"> </w:t>
      </w:r>
      <w:r w:rsidRPr="00E70EE4">
        <w:rPr>
          <w:sz w:val="26"/>
          <w:szCs w:val="26"/>
          <w:lang w:val="vi"/>
        </w:rPr>
        <w:t>định số 289/2025/NĐ-CP của Chính phủ hướng dẫn thi hành Nghị quyết số 197/2025/QH15</w:t>
      </w:r>
      <w:r w:rsidRPr="00E70EE4">
        <w:rPr>
          <w:spacing w:val="-8"/>
          <w:sz w:val="26"/>
          <w:szCs w:val="26"/>
          <w:lang w:val="vi"/>
        </w:rPr>
        <w:t xml:space="preserve"> </w:t>
      </w:r>
      <w:r w:rsidRPr="00E70EE4">
        <w:rPr>
          <w:sz w:val="26"/>
          <w:szCs w:val="26"/>
          <w:lang w:val="vi"/>
        </w:rPr>
        <w:t>về</w:t>
      </w:r>
      <w:r w:rsidRPr="00E70EE4">
        <w:rPr>
          <w:spacing w:val="-7"/>
          <w:sz w:val="26"/>
          <w:szCs w:val="26"/>
          <w:lang w:val="vi"/>
        </w:rPr>
        <w:t xml:space="preserve"> </w:t>
      </w:r>
      <w:r w:rsidRPr="00E70EE4">
        <w:rPr>
          <w:sz w:val="26"/>
          <w:szCs w:val="26"/>
          <w:lang w:val="vi"/>
        </w:rPr>
        <w:t>một</w:t>
      </w:r>
      <w:r w:rsidRPr="00E70EE4">
        <w:rPr>
          <w:spacing w:val="-7"/>
          <w:sz w:val="26"/>
          <w:szCs w:val="26"/>
          <w:lang w:val="vi"/>
        </w:rPr>
        <w:t xml:space="preserve"> </w:t>
      </w:r>
      <w:r w:rsidRPr="00E70EE4">
        <w:rPr>
          <w:sz w:val="26"/>
          <w:szCs w:val="26"/>
          <w:lang w:val="vi"/>
        </w:rPr>
        <w:t>số</w:t>
      </w:r>
      <w:r w:rsidRPr="00E70EE4">
        <w:rPr>
          <w:spacing w:val="-8"/>
          <w:sz w:val="26"/>
          <w:szCs w:val="26"/>
          <w:lang w:val="vi"/>
        </w:rPr>
        <w:t xml:space="preserve"> </w:t>
      </w:r>
      <w:r w:rsidRPr="00E70EE4">
        <w:rPr>
          <w:sz w:val="26"/>
          <w:szCs w:val="26"/>
          <w:lang w:val="vi"/>
        </w:rPr>
        <w:t>cơ</w:t>
      </w:r>
      <w:r w:rsidRPr="00E70EE4">
        <w:rPr>
          <w:spacing w:val="-7"/>
          <w:sz w:val="26"/>
          <w:szCs w:val="26"/>
          <w:lang w:val="vi"/>
        </w:rPr>
        <w:t xml:space="preserve"> </w:t>
      </w:r>
      <w:r w:rsidRPr="00E70EE4">
        <w:rPr>
          <w:sz w:val="26"/>
          <w:szCs w:val="26"/>
          <w:lang w:val="vi"/>
        </w:rPr>
        <w:t>chế,</w:t>
      </w:r>
      <w:r w:rsidRPr="00E70EE4">
        <w:rPr>
          <w:spacing w:val="-8"/>
          <w:sz w:val="26"/>
          <w:szCs w:val="26"/>
          <w:lang w:val="vi"/>
        </w:rPr>
        <w:t xml:space="preserve"> </w:t>
      </w:r>
      <w:r w:rsidRPr="00E70EE4">
        <w:rPr>
          <w:sz w:val="26"/>
          <w:szCs w:val="26"/>
          <w:lang w:val="vi"/>
        </w:rPr>
        <w:t>chính</w:t>
      </w:r>
      <w:r w:rsidRPr="00E70EE4">
        <w:rPr>
          <w:spacing w:val="-8"/>
          <w:sz w:val="26"/>
          <w:szCs w:val="26"/>
          <w:lang w:val="vi"/>
        </w:rPr>
        <w:t xml:space="preserve"> </w:t>
      </w:r>
      <w:r w:rsidRPr="00E70EE4">
        <w:rPr>
          <w:sz w:val="26"/>
          <w:szCs w:val="26"/>
          <w:lang w:val="vi"/>
        </w:rPr>
        <w:t>sách</w:t>
      </w:r>
      <w:r w:rsidRPr="00E70EE4">
        <w:rPr>
          <w:spacing w:val="-8"/>
          <w:sz w:val="26"/>
          <w:szCs w:val="26"/>
          <w:lang w:val="vi"/>
        </w:rPr>
        <w:t xml:space="preserve"> </w:t>
      </w:r>
      <w:r w:rsidRPr="00E70EE4">
        <w:rPr>
          <w:sz w:val="26"/>
          <w:szCs w:val="26"/>
          <w:lang w:val="vi"/>
        </w:rPr>
        <w:t>đặc</w:t>
      </w:r>
      <w:r w:rsidRPr="00E70EE4">
        <w:rPr>
          <w:spacing w:val="-7"/>
          <w:sz w:val="26"/>
          <w:szCs w:val="26"/>
          <w:lang w:val="vi"/>
        </w:rPr>
        <w:t xml:space="preserve"> </w:t>
      </w:r>
      <w:r w:rsidRPr="00E70EE4">
        <w:rPr>
          <w:sz w:val="26"/>
          <w:szCs w:val="26"/>
          <w:lang w:val="vi"/>
        </w:rPr>
        <w:t>biệt</w:t>
      </w:r>
      <w:r w:rsidRPr="00E70EE4">
        <w:rPr>
          <w:spacing w:val="-7"/>
          <w:sz w:val="26"/>
          <w:szCs w:val="26"/>
          <w:lang w:val="vi"/>
        </w:rPr>
        <w:t xml:space="preserve"> </w:t>
      </w:r>
      <w:r w:rsidRPr="00E70EE4">
        <w:rPr>
          <w:sz w:val="26"/>
          <w:szCs w:val="26"/>
          <w:lang w:val="vi"/>
        </w:rPr>
        <w:t>tạo</w:t>
      </w:r>
      <w:r w:rsidRPr="00E70EE4">
        <w:rPr>
          <w:spacing w:val="-8"/>
          <w:sz w:val="26"/>
          <w:szCs w:val="26"/>
          <w:lang w:val="vi"/>
        </w:rPr>
        <w:t xml:space="preserve"> </w:t>
      </w:r>
      <w:r w:rsidRPr="00E70EE4">
        <w:rPr>
          <w:sz w:val="26"/>
          <w:szCs w:val="26"/>
          <w:lang w:val="vi"/>
        </w:rPr>
        <w:t>đột</w:t>
      </w:r>
      <w:r w:rsidRPr="00E70EE4">
        <w:rPr>
          <w:spacing w:val="-7"/>
          <w:sz w:val="26"/>
          <w:szCs w:val="26"/>
          <w:lang w:val="vi"/>
        </w:rPr>
        <w:t xml:space="preserve"> </w:t>
      </w:r>
      <w:r w:rsidRPr="00E70EE4">
        <w:rPr>
          <w:sz w:val="26"/>
          <w:szCs w:val="26"/>
          <w:lang w:val="vi"/>
        </w:rPr>
        <w:t>phá</w:t>
      </w:r>
      <w:r w:rsidRPr="00E70EE4">
        <w:rPr>
          <w:spacing w:val="-7"/>
          <w:sz w:val="26"/>
          <w:szCs w:val="26"/>
          <w:lang w:val="vi"/>
        </w:rPr>
        <w:t xml:space="preserve"> </w:t>
      </w:r>
      <w:r w:rsidRPr="00E70EE4">
        <w:rPr>
          <w:sz w:val="26"/>
          <w:szCs w:val="26"/>
          <w:lang w:val="vi"/>
        </w:rPr>
        <w:t>trong</w:t>
      </w:r>
      <w:r w:rsidRPr="00E70EE4">
        <w:rPr>
          <w:spacing w:val="-8"/>
          <w:sz w:val="26"/>
          <w:szCs w:val="26"/>
          <w:lang w:val="vi"/>
        </w:rPr>
        <w:t xml:space="preserve"> </w:t>
      </w:r>
      <w:r w:rsidRPr="00E70EE4">
        <w:rPr>
          <w:sz w:val="26"/>
          <w:szCs w:val="26"/>
          <w:lang w:val="vi"/>
        </w:rPr>
        <w:t>xây</w:t>
      </w:r>
      <w:r w:rsidRPr="00E70EE4">
        <w:rPr>
          <w:spacing w:val="-8"/>
          <w:sz w:val="26"/>
          <w:szCs w:val="26"/>
          <w:lang w:val="vi"/>
        </w:rPr>
        <w:t xml:space="preserve"> </w:t>
      </w:r>
      <w:r w:rsidRPr="00E70EE4">
        <w:rPr>
          <w:sz w:val="26"/>
          <w:szCs w:val="26"/>
          <w:lang w:val="vi"/>
        </w:rPr>
        <w:t>dựng và tổ chức thi hành pháp luật và các văn bản pháp luật có liên quan.</w:t>
      </w:r>
    </w:p>
    <w:p w14:paraId="79D6E68F" w14:textId="730C8B51" w:rsidR="00715102" w:rsidRPr="00E70EE4" w:rsidRDefault="00715102" w:rsidP="00715102">
      <w:pPr>
        <w:tabs>
          <w:tab w:val="left" w:pos="851"/>
        </w:tabs>
        <w:spacing w:before="80"/>
        <w:ind w:firstLineChars="253" w:firstLine="658"/>
        <w:jc w:val="both"/>
        <w:rPr>
          <w:rStyle w:val="fontstyle21"/>
          <w:rFonts w:ascii="Times New Roman" w:hAnsi="Times New Roman"/>
          <w:b w:val="0"/>
          <w:color w:val="000000" w:themeColor="text1"/>
          <w:sz w:val="26"/>
          <w:szCs w:val="26"/>
        </w:rPr>
      </w:pPr>
      <w:r w:rsidRPr="00E70EE4">
        <w:rPr>
          <w:rStyle w:val="fontstyle21"/>
          <w:rFonts w:ascii="Times New Roman" w:hAnsi="Times New Roman"/>
          <w:b w:val="0"/>
          <w:color w:val="000000" w:themeColor="text1"/>
          <w:sz w:val="26"/>
          <w:szCs w:val="26"/>
          <w:lang w:val="vi"/>
        </w:rPr>
        <w:t xml:space="preserve">2. Đối tượng áp dụng: </w:t>
      </w:r>
    </w:p>
    <w:p w14:paraId="62FC7335" w14:textId="77777777" w:rsidR="002357E8" w:rsidRPr="00F70DB5" w:rsidRDefault="002357E8" w:rsidP="002357E8">
      <w:pPr>
        <w:pBdr>
          <w:top w:val="none" w:sz="4" w:space="0" w:color="000000"/>
          <w:left w:val="none" w:sz="4" w:space="0" w:color="000000"/>
          <w:bottom w:val="none" w:sz="4" w:space="0" w:color="000000"/>
          <w:right w:val="none" w:sz="4" w:space="0" w:color="000000"/>
          <w:between w:val="none" w:sz="4" w:space="0" w:color="000000"/>
        </w:pBdr>
        <w:spacing w:before="100" w:after="100"/>
        <w:ind w:firstLine="720"/>
        <w:jc w:val="both"/>
        <w:rPr>
          <w:sz w:val="28"/>
          <w:szCs w:val="28"/>
        </w:rPr>
      </w:pPr>
      <w:r w:rsidRPr="00F70DB5">
        <w:rPr>
          <w:iCs/>
          <w:sz w:val="28"/>
          <w:szCs w:val="28"/>
          <w:lang w:val="vi-VN"/>
        </w:rPr>
        <w:t xml:space="preserve">a) </w:t>
      </w:r>
      <w:r w:rsidRPr="00F70DB5">
        <w:rPr>
          <w:sz w:val="28"/>
          <w:szCs w:val="28"/>
          <w:lang w:val="vi-VN"/>
        </w:rPr>
        <w:t>Cơ quan</w:t>
      </w:r>
      <w:r>
        <w:rPr>
          <w:sz w:val="28"/>
          <w:szCs w:val="28"/>
        </w:rPr>
        <w:t>,</w:t>
      </w:r>
      <w:r w:rsidRPr="00F70DB5">
        <w:rPr>
          <w:sz w:val="28"/>
          <w:szCs w:val="28"/>
          <w:lang w:val="vi-VN"/>
        </w:rPr>
        <w:t xml:space="preserve"> tổ chức, cá nhân</w:t>
      </w:r>
      <w:r w:rsidRPr="00F70DB5">
        <w:rPr>
          <w:sz w:val="28"/>
          <w:szCs w:val="28"/>
        </w:rPr>
        <w:t xml:space="preserve"> </w:t>
      </w:r>
      <w:r w:rsidRPr="00F70DB5">
        <w:rPr>
          <w:sz w:val="28"/>
          <w:szCs w:val="28"/>
          <w:lang w:val="vi-VN"/>
        </w:rPr>
        <w:t xml:space="preserve">tham gia hoặc được giao nhiệm vụ trong công tác xây dựng văn bản quy phạm pháp luật thuộc thẩm quyền của </w:t>
      </w:r>
      <w:r w:rsidRPr="00F70DB5">
        <w:rPr>
          <w:bCs/>
          <w:iCs/>
          <w:sz w:val="28"/>
          <w:szCs w:val="28"/>
          <w:lang w:val="vi-VN"/>
        </w:rPr>
        <w:t xml:space="preserve">Hội đồng nhân dân </w:t>
      </w:r>
      <w:r w:rsidRPr="00F70DB5">
        <w:rPr>
          <w:bCs/>
          <w:iCs/>
          <w:sz w:val="28"/>
          <w:szCs w:val="28"/>
        </w:rPr>
        <w:t xml:space="preserve">xã </w:t>
      </w:r>
      <w:r>
        <w:rPr>
          <w:bCs/>
          <w:iCs/>
          <w:sz w:val="28"/>
          <w:szCs w:val="28"/>
        </w:rPr>
        <w:t>Xuân Quế</w:t>
      </w:r>
      <w:r w:rsidRPr="00F70DB5">
        <w:rPr>
          <w:bCs/>
          <w:iCs/>
          <w:sz w:val="28"/>
          <w:szCs w:val="28"/>
        </w:rPr>
        <w:t xml:space="preserve"> (sau đây gọi tắt là Hội đồng nhân dân xã)</w:t>
      </w:r>
      <w:r w:rsidRPr="00F70DB5">
        <w:rPr>
          <w:bCs/>
          <w:iCs/>
          <w:sz w:val="28"/>
          <w:szCs w:val="28"/>
          <w:lang w:val="vi-VN"/>
        </w:rPr>
        <w:t xml:space="preserve">, Ủy ban nhân dân </w:t>
      </w:r>
      <w:r w:rsidRPr="00F70DB5">
        <w:rPr>
          <w:bCs/>
          <w:iCs/>
          <w:noProof/>
          <w:sz w:val="28"/>
          <w:szCs w:val="28"/>
        </w:rPr>
        <w:t xml:space="preserve">xã </w:t>
      </w:r>
      <w:r>
        <w:rPr>
          <w:bCs/>
          <w:iCs/>
          <w:noProof/>
          <w:sz w:val="28"/>
          <w:szCs w:val="28"/>
        </w:rPr>
        <w:t>Xuân Quế</w:t>
      </w:r>
      <w:r w:rsidRPr="00F70DB5">
        <w:rPr>
          <w:bCs/>
          <w:iCs/>
          <w:noProof/>
          <w:sz w:val="28"/>
          <w:szCs w:val="28"/>
        </w:rPr>
        <w:t xml:space="preserve"> (sau đây gọi tắt là Ủy ban nhân dân xã)</w:t>
      </w:r>
      <w:r w:rsidRPr="00F70DB5">
        <w:rPr>
          <w:iCs/>
          <w:sz w:val="28"/>
          <w:szCs w:val="28"/>
          <w:lang w:val="vi-VN"/>
        </w:rPr>
        <w:t>.</w:t>
      </w:r>
    </w:p>
    <w:p w14:paraId="09DC91A6" w14:textId="77777777" w:rsidR="002357E8" w:rsidRPr="00F70DB5" w:rsidRDefault="002357E8" w:rsidP="002357E8">
      <w:pPr>
        <w:pBdr>
          <w:top w:val="none" w:sz="4" w:space="0" w:color="000000"/>
          <w:left w:val="none" w:sz="4" w:space="0" w:color="000000"/>
          <w:bottom w:val="none" w:sz="4" w:space="0" w:color="000000"/>
          <w:right w:val="none" w:sz="4" w:space="0" w:color="000000"/>
          <w:between w:val="none" w:sz="4" w:space="0" w:color="000000"/>
        </w:pBdr>
        <w:spacing w:before="100" w:after="100"/>
        <w:ind w:firstLine="720"/>
        <w:jc w:val="both"/>
        <w:rPr>
          <w:bCs/>
          <w:sz w:val="28"/>
          <w:szCs w:val="28"/>
          <w:lang w:val="vi-VN"/>
        </w:rPr>
      </w:pPr>
      <w:r w:rsidRPr="00F70DB5">
        <w:rPr>
          <w:bCs/>
          <w:sz w:val="28"/>
          <w:szCs w:val="28"/>
          <w:lang w:val="vi-VN"/>
        </w:rPr>
        <w:t xml:space="preserve">b) Các cơ quan, </w:t>
      </w:r>
      <w:r w:rsidRPr="00F70DB5">
        <w:rPr>
          <w:bCs/>
          <w:sz w:val="28"/>
          <w:szCs w:val="28"/>
        </w:rPr>
        <w:t xml:space="preserve">đơn vị, </w:t>
      </w:r>
      <w:r w:rsidRPr="00F70DB5">
        <w:rPr>
          <w:bCs/>
          <w:sz w:val="28"/>
          <w:szCs w:val="28"/>
          <w:lang w:val="vi-VN"/>
        </w:rPr>
        <w:t xml:space="preserve">tổ chức, cá nhân có liên quan đến việc đảm bảo kinh phí phục vụ công tác xây dựng pháp luật trên địa bàn xã </w:t>
      </w:r>
      <w:r>
        <w:rPr>
          <w:bCs/>
          <w:sz w:val="28"/>
          <w:szCs w:val="28"/>
          <w:lang w:val="vi-VN"/>
        </w:rPr>
        <w:t>Xuân Quế</w:t>
      </w:r>
      <w:r w:rsidRPr="00F70DB5">
        <w:rPr>
          <w:bCs/>
          <w:sz w:val="28"/>
          <w:szCs w:val="28"/>
          <w:lang w:val="vi-VN"/>
        </w:rPr>
        <w:t>.</w:t>
      </w:r>
    </w:p>
    <w:p w14:paraId="73D3F0A6" w14:textId="59D6D45E" w:rsidR="0049481A" w:rsidRPr="00E70EE4" w:rsidRDefault="0049481A" w:rsidP="00715102">
      <w:pPr>
        <w:spacing w:before="80"/>
        <w:ind w:firstLine="709"/>
        <w:jc w:val="both"/>
        <w:rPr>
          <w:b/>
          <w:bCs/>
          <w:color w:val="000000" w:themeColor="text1"/>
          <w:sz w:val="26"/>
          <w:szCs w:val="26"/>
          <w:lang w:val="vi"/>
        </w:rPr>
      </w:pPr>
      <w:r w:rsidRPr="00E70EE4">
        <w:rPr>
          <w:b/>
          <w:bCs/>
          <w:color w:val="000000" w:themeColor="text1"/>
          <w:sz w:val="26"/>
          <w:szCs w:val="26"/>
          <w:lang w:val="vi"/>
        </w:rPr>
        <w:t xml:space="preserve">V. BỐ CỤC VÀ NỘI DUNG CƠ BẢN CỦA NGHỊ QUYẾT </w:t>
      </w:r>
    </w:p>
    <w:p w14:paraId="75BE8F52" w14:textId="22676680" w:rsidR="0049481A" w:rsidRPr="00E70EE4" w:rsidRDefault="0049481A" w:rsidP="00715102">
      <w:pPr>
        <w:spacing w:before="80"/>
        <w:ind w:firstLine="709"/>
        <w:jc w:val="both"/>
        <w:rPr>
          <w:b/>
          <w:bCs/>
          <w:color w:val="000000" w:themeColor="text1"/>
          <w:sz w:val="26"/>
          <w:szCs w:val="26"/>
          <w:lang w:val="vi"/>
        </w:rPr>
      </w:pPr>
      <w:r w:rsidRPr="00E70EE4">
        <w:rPr>
          <w:b/>
          <w:bCs/>
          <w:color w:val="000000" w:themeColor="text1"/>
          <w:sz w:val="26"/>
          <w:szCs w:val="26"/>
          <w:lang w:val="vi"/>
        </w:rPr>
        <w:t xml:space="preserve">1. Bố cục của dự thảo văn bản </w:t>
      </w:r>
    </w:p>
    <w:p w14:paraId="0203DFB6" w14:textId="4E207E60" w:rsidR="0049481A" w:rsidRPr="00E70EE4" w:rsidRDefault="0049481A" w:rsidP="00715102">
      <w:pPr>
        <w:spacing w:before="80"/>
        <w:ind w:firstLine="709"/>
        <w:jc w:val="both"/>
        <w:rPr>
          <w:color w:val="000000" w:themeColor="text1"/>
          <w:sz w:val="26"/>
          <w:szCs w:val="26"/>
          <w:lang w:val="vi"/>
        </w:rPr>
      </w:pPr>
      <w:r w:rsidRPr="00E70EE4">
        <w:rPr>
          <w:color w:val="000000" w:themeColor="text1"/>
          <w:sz w:val="26"/>
          <w:szCs w:val="26"/>
          <w:lang w:val="vi"/>
        </w:rPr>
        <w:t xml:space="preserve">Dự thảo Nghị quyết gồm </w:t>
      </w:r>
      <w:r w:rsidR="002357E8">
        <w:rPr>
          <w:color w:val="000000" w:themeColor="text1"/>
          <w:sz w:val="26"/>
          <w:szCs w:val="26"/>
        </w:rPr>
        <w:t>7</w:t>
      </w:r>
      <w:r w:rsidR="00DF3078" w:rsidRPr="00FD50FC">
        <w:rPr>
          <w:color w:val="000000" w:themeColor="text1"/>
          <w:sz w:val="26"/>
          <w:szCs w:val="26"/>
          <w:lang w:val="vi"/>
        </w:rPr>
        <w:t xml:space="preserve"> </w:t>
      </w:r>
      <w:r w:rsidR="005C5278" w:rsidRPr="00E70EE4">
        <w:rPr>
          <w:color w:val="000000" w:themeColor="text1"/>
          <w:sz w:val="26"/>
          <w:szCs w:val="26"/>
          <w:lang w:val="vi"/>
        </w:rPr>
        <w:t>Đ</w:t>
      </w:r>
      <w:r w:rsidRPr="00E70EE4">
        <w:rPr>
          <w:color w:val="000000" w:themeColor="text1"/>
          <w:sz w:val="26"/>
          <w:szCs w:val="26"/>
          <w:lang w:val="vi"/>
        </w:rPr>
        <w:t xml:space="preserve">iều, cụ thể: </w:t>
      </w:r>
    </w:p>
    <w:p w14:paraId="00A34CDE" w14:textId="215AEA21" w:rsidR="0049481A" w:rsidRPr="00E70EE4" w:rsidRDefault="0049481A" w:rsidP="00715102">
      <w:pPr>
        <w:spacing w:before="80"/>
        <w:ind w:firstLine="709"/>
        <w:jc w:val="both"/>
        <w:rPr>
          <w:bCs/>
          <w:color w:val="000000" w:themeColor="text1"/>
          <w:sz w:val="26"/>
          <w:szCs w:val="26"/>
          <w:lang w:val="vi"/>
        </w:rPr>
      </w:pPr>
      <w:bookmarkStart w:id="5" w:name="_Hlk156900650"/>
      <w:r w:rsidRPr="00E70EE4">
        <w:rPr>
          <w:bCs/>
          <w:color w:val="000000" w:themeColor="text1"/>
          <w:sz w:val="26"/>
          <w:szCs w:val="26"/>
          <w:lang w:val="vi"/>
        </w:rPr>
        <w:t>Điều 1</w:t>
      </w:r>
      <w:bookmarkEnd w:id="5"/>
      <w:r w:rsidRPr="00E70EE4">
        <w:rPr>
          <w:bCs/>
          <w:color w:val="000000" w:themeColor="text1"/>
          <w:sz w:val="26"/>
          <w:szCs w:val="26"/>
          <w:lang w:val="vi"/>
        </w:rPr>
        <w:t>. Phạm vi điều chỉnh và đối tượng áp dụng</w:t>
      </w:r>
      <w:r w:rsidR="005C5278" w:rsidRPr="00E70EE4">
        <w:rPr>
          <w:bCs/>
          <w:color w:val="000000" w:themeColor="text1"/>
          <w:sz w:val="26"/>
          <w:szCs w:val="26"/>
          <w:lang w:val="vi"/>
        </w:rPr>
        <w:t>.</w:t>
      </w:r>
    </w:p>
    <w:p w14:paraId="0A56DD18" w14:textId="1A09ADAE" w:rsidR="0049481A" w:rsidRPr="00EF4FFA" w:rsidRDefault="0049481A" w:rsidP="00715102">
      <w:pPr>
        <w:spacing w:before="80"/>
        <w:ind w:firstLine="709"/>
        <w:jc w:val="both"/>
        <w:rPr>
          <w:bCs/>
          <w:color w:val="000000" w:themeColor="text1"/>
          <w:sz w:val="26"/>
          <w:szCs w:val="26"/>
          <w:lang w:val="vi"/>
        </w:rPr>
      </w:pPr>
      <w:r w:rsidRPr="00E70EE4">
        <w:rPr>
          <w:bCs/>
          <w:color w:val="000000" w:themeColor="text1"/>
          <w:sz w:val="26"/>
          <w:szCs w:val="26"/>
          <w:lang w:val="vi"/>
        </w:rPr>
        <w:t xml:space="preserve">Điều 2. </w:t>
      </w:r>
      <w:r w:rsidR="00DF3078" w:rsidRPr="00E70EE4">
        <w:rPr>
          <w:sz w:val="26"/>
          <w:szCs w:val="26"/>
          <w:lang w:val="vi"/>
        </w:rPr>
        <w:t xml:space="preserve">Tổng mức chi </w:t>
      </w:r>
      <w:r w:rsidR="002357E8">
        <w:rPr>
          <w:sz w:val="26"/>
          <w:szCs w:val="26"/>
        </w:rPr>
        <w:t xml:space="preserve">đối với công tác </w:t>
      </w:r>
      <w:r w:rsidR="00DF3078" w:rsidRPr="00E70EE4">
        <w:rPr>
          <w:sz w:val="26"/>
          <w:szCs w:val="26"/>
          <w:lang w:val="vi"/>
        </w:rPr>
        <w:t>xây dựng văn bản quy phạm phá</w:t>
      </w:r>
      <w:r w:rsidR="002357E8">
        <w:rPr>
          <w:sz w:val="26"/>
          <w:szCs w:val="26"/>
          <w:lang w:val="vi"/>
        </w:rPr>
        <w:t xml:space="preserve">p luật của Hội đồng nhân dân, </w:t>
      </w:r>
      <w:r w:rsidR="00DF3078" w:rsidRPr="00E70EE4">
        <w:rPr>
          <w:sz w:val="26"/>
          <w:szCs w:val="26"/>
          <w:lang w:val="vi"/>
        </w:rPr>
        <w:t xml:space="preserve">Ủy ban nhân dân </w:t>
      </w:r>
      <w:r w:rsidR="00DE411C">
        <w:rPr>
          <w:sz w:val="26"/>
          <w:szCs w:val="26"/>
          <w:lang w:val="vi"/>
        </w:rPr>
        <w:t>xã</w:t>
      </w:r>
      <w:r w:rsidR="00EF4FFA" w:rsidRPr="00EF4FFA">
        <w:rPr>
          <w:sz w:val="26"/>
          <w:szCs w:val="26"/>
          <w:lang w:val="vi"/>
        </w:rPr>
        <w:t>.</w:t>
      </w:r>
    </w:p>
    <w:p w14:paraId="5A4B38B1" w14:textId="2597C5A4" w:rsidR="0049481A" w:rsidRDefault="0049481A" w:rsidP="00715102">
      <w:pPr>
        <w:spacing w:before="80"/>
        <w:ind w:firstLine="709"/>
        <w:jc w:val="both"/>
        <w:rPr>
          <w:bCs/>
          <w:color w:val="000000" w:themeColor="text1"/>
          <w:sz w:val="26"/>
          <w:szCs w:val="26"/>
          <w:lang w:val="vi"/>
        </w:rPr>
      </w:pPr>
      <w:r w:rsidRPr="00E70EE4">
        <w:rPr>
          <w:bCs/>
          <w:color w:val="000000" w:themeColor="text1"/>
          <w:sz w:val="26"/>
          <w:szCs w:val="26"/>
          <w:lang w:val="vi"/>
        </w:rPr>
        <w:t xml:space="preserve">Điều 3. </w:t>
      </w:r>
      <w:r w:rsidR="002357E8">
        <w:rPr>
          <w:bCs/>
          <w:color w:val="000000" w:themeColor="text1"/>
          <w:sz w:val="26"/>
          <w:szCs w:val="26"/>
          <w:lang w:val="vi"/>
        </w:rPr>
        <w:t>Nội dung chi</w:t>
      </w:r>
      <w:r w:rsidR="005C5278" w:rsidRPr="00E70EE4">
        <w:rPr>
          <w:bCs/>
          <w:color w:val="000000" w:themeColor="text1"/>
          <w:sz w:val="26"/>
          <w:szCs w:val="26"/>
          <w:lang w:val="vi"/>
        </w:rPr>
        <w:t>.</w:t>
      </w:r>
    </w:p>
    <w:p w14:paraId="4A85EE15" w14:textId="738B2F05" w:rsidR="002357E8" w:rsidRPr="002357E8" w:rsidRDefault="002357E8" w:rsidP="00715102">
      <w:pPr>
        <w:spacing w:before="80"/>
        <w:ind w:firstLine="709"/>
        <w:jc w:val="both"/>
        <w:rPr>
          <w:bCs/>
          <w:color w:val="000000" w:themeColor="text1"/>
          <w:sz w:val="26"/>
          <w:szCs w:val="26"/>
        </w:rPr>
      </w:pPr>
      <w:r>
        <w:rPr>
          <w:bCs/>
          <w:color w:val="000000" w:themeColor="text1"/>
          <w:sz w:val="26"/>
          <w:szCs w:val="26"/>
        </w:rPr>
        <w:t>Điều 4. Mức chi.</w:t>
      </w:r>
    </w:p>
    <w:p w14:paraId="36EB8F4D" w14:textId="25733E2B" w:rsidR="0049481A" w:rsidRPr="00E70EE4" w:rsidRDefault="0049481A" w:rsidP="00715102">
      <w:pPr>
        <w:spacing w:before="80"/>
        <w:ind w:firstLine="709"/>
        <w:jc w:val="both"/>
        <w:rPr>
          <w:bCs/>
          <w:color w:val="000000" w:themeColor="text1"/>
          <w:sz w:val="26"/>
          <w:szCs w:val="26"/>
          <w:lang w:val="vi"/>
        </w:rPr>
      </w:pPr>
      <w:bookmarkStart w:id="6" w:name="dieu_6"/>
      <w:r w:rsidRPr="00E70EE4">
        <w:rPr>
          <w:bCs/>
          <w:color w:val="000000" w:themeColor="text1"/>
          <w:sz w:val="26"/>
          <w:szCs w:val="26"/>
          <w:lang w:val="vi"/>
        </w:rPr>
        <w:t xml:space="preserve">Điều </w:t>
      </w:r>
      <w:r w:rsidR="002357E8">
        <w:rPr>
          <w:bCs/>
          <w:color w:val="000000" w:themeColor="text1"/>
          <w:sz w:val="26"/>
          <w:szCs w:val="26"/>
        </w:rPr>
        <w:t>5</w:t>
      </w:r>
      <w:r w:rsidRPr="00E70EE4">
        <w:rPr>
          <w:bCs/>
          <w:color w:val="000000" w:themeColor="text1"/>
          <w:sz w:val="26"/>
          <w:szCs w:val="26"/>
          <w:lang w:val="vi"/>
        </w:rPr>
        <w:t xml:space="preserve">. </w:t>
      </w:r>
      <w:r w:rsidR="00DF3078" w:rsidRPr="00E70EE4">
        <w:rPr>
          <w:sz w:val="26"/>
          <w:szCs w:val="26"/>
          <w:lang w:val="vi"/>
        </w:rPr>
        <w:t xml:space="preserve">Nguồn kinh phí </w:t>
      </w:r>
      <w:r w:rsidR="002357E8">
        <w:rPr>
          <w:sz w:val="26"/>
          <w:szCs w:val="26"/>
        </w:rPr>
        <w:t xml:space="preserve">và phương thức </w:t>
      </w:r>
      <w:r w:rsidR="00DF3078" w:rsidRPr="00E70EE4">
        <w:rPr>
          <w:sz w:val="26"/>
          <w:szCs w:val="26"/>
          <w:lang w:val="vi"/>
        </w:rPr>
        <w:t>thực hiện</w:t>
      </w:r>
      <w:r w:rsidR="005C5278" w:rsidRPr="00E70EE4">
        <w:rPr>
          <w:color w:val="000000" w:themeColor="text1"/>
          <w:sz w:val="26"/>
          <w:szCs w:val="26"/>
          <w:lang w:val="vi"/>
        </w:rPr>
        <w:t>.</w:t>
      </w:r>
      <w:r w:rsidRPr="00E70EE4">
        <w:rPr>
          <w:bCs/>
          <w:color w:val="000000" w:themeColor="text1"/>
          <w:sz w:val="26"/>
          <w:szCs w:val="26"/>
          <w:lang w:val="vi"/>
        </w:rPr>
        <w:t xml:space="preserve"> </w:t>
      </w:r>
      <w:bookmarkEnd w:id="6"/>
    </w:p>
    <w:p w14:paraId="677EFAF5" w14:textId="0928F436" w:rsidR="0049481A" w:rsidRPr="00E70EE4" w:rsidRDefault="0049481A" w:rsidP="00715102">
      <w:pPr>
        <w:spacing w:before="80"/>
        <w:ind w:firstLine="709"/>
        <w:jc w:val="both"/>
        <w:rPr>
          <w:bCs/>
          <w:color w:val="000000" w:themeColor="text1"/>
          <w:sz w:val="26"/>
          <w:szCs w:val="26"/>
          <w:lang w:val="vi"/>
        </w:rPr>
      </w:pPr>
      <w:bookmarkStart w:id="7" w:name="_Hlk208728051"/>
      <w:r w:rsidRPr="00E70EE4">
        <w:rPr>
          <w:bCs/>
          <w:color w:val="000000" w:themeColor="text1"/>
          <w:sz w:val="26"/>
          <w:szCs w:val="26"/>
          <w:lang w:val="vi"/>
        </w:rPr>
        <w:lastRenderedPageBreak/>
        <w:t xml:space="preserve">Điều </w:t>
      </w:r>
      <w:r w:rsidR="002357E8">
        <w:rPr>
          <w:bCs/>
          <w:color w:val="000000" w:themeColor="text1"/>
          <w:sz w:val="26"/>
          <w:szCs w:val="26"/>
        </w:rPr>
        <w:t>6</w:t>
      </w:r>
      <w:r w:rsidRPr="00E70EE4">
        <w:rPr>
          <w:bCs/>
          <w:color w:val="000000" w:themeColor="text1"/>
          <w:sz w:val="26"/>
          <w:szCs w:val="26"/>
          <w:lang w:val="vi"/>
        </w:rPr>
        <w:t>. Tổ chức thực hiện</w:t>
      </w:r>
      <w:bookmarkEnd w:id="7"/>
      <w:r w:rsidR="005C5278" w:rsidRPr="00E70EE4">
        <w:rPr>
          <w:bCs/>
          <w:color w:val="000000" w:themeColor="text1"/>
          <w:sz w:val="26"/>
          <w:szCs w:val="26"/>
          <w:lang w:val="vi"/>
        </w:rPr>
        <w:t>.</w:t>
      </w:r>
    </w:p>
    <w:p w14:paraId="2256944B" w14:textId="2C470016" w:rsidR="0049481A" w:rsidRPr="00E57552" w:rsidRDefault="0049481A" w:rsidP="00715102">
      <w:pPr>
        <w:spacing w:before="80"/>
        <w:ind w:firstLine="709"/>
        <w:jc w:val="both"/>
        <w:rPr>
          <w:bCs/>
          <w:color w:val="000000" w:themeColor="text1"/>
          <w:sz w:val="26"/>
          <w:szCs w:val="26"/>
          <w:lang w:val="vi"/>
        </w:rPr>
      </w:pPr>
      <w:r w:rsidRPr="00E70EE4">
        <w:rPr>
          <w:bCs/>
          <w:color w:val="000000" w:themeColor="text1"/>
          <w:sz w:val="26"/>
          <w:szCs w:val="26"/>
          <w:lang w:val="vi"/>
        </w:rPr>
        <w:t xml:space="preserve">Điều </w:t>
      </w:r>
      <w:r w:rsidR="002357E8">
        <w:rPr>
          <w:bCs/>
          <w:color w:val="000000" w:themeColor="text1"/>
          <w:sz w:val="26"/>
          <w:szCs w:val="26"/>
        </w:rPr>
        <w:t>7</w:t>
      </w:r>
      <w:r w:rsidRPr="00E70EE4">
        <w:rPr>
          <w:bCs/>
          <w:color w:val="000000" w:themeColor="text1"/>
          <w:sz w:val="26"/>
          <w:szCs w:val="26"/>
          <w:lang w:val="vi"/>
        </w:rPr>
        <w:t xml:space="preserve">. </w:t>
      </w:r>
      <w:r w:rsidR="00DF3078" w:rsidRPr="00FD50FC">
        <w:rPr>
          <w:bCs/>
          <w:color w:val="000000" w:themeColor="text1"/>
          <w:sz w:val="26"/>
          <w:szCs w:val="26"/>
          <w:lang w:val="vi"/>
        </w:rPr>
        <w:t>Hiệu lực thi hành</w:t>
      </w:r>
      <w:r w:rsidR="002357E8">
        <w:rPr>
          <w:bCs/>
          <w:color w:val="000000" w:themeColor="text1"/>
          <w:sz w:val="26"/>
          <w:szCs w:val="26"/>
        </w:rPr>
        <w:t xml:space="preserve"> và điều khoản chuyển tiếp</w:t>
      </w:r>
      <w:r w:rsidR="00EF4FFA" w:rsidRPr="00E57552">
        <w:rPr>
          <w:bCs/>
          <w:color w:val="000000" w:themeColor="text1"/>
          <w:sz w:val="26"/>
          <w:szCs w:val="26"/>
          <w:lang w:val="vi"/>
        </w:rPr>
        <w:t>.</w:t>
      </w:r>
    </w:p>
    <w:p w14:paraId="49D68B03" w14:textId="0285B84D" w:rsidR="0049481A" w:rsidRPr="00E70EE4" w:rsidRDefault="0049481A" w:rsidP="00715102">
      <w:pPr>
        <w:spacing w:before="80"/>
        <w:ind w:firstLine="709"/>
        <w:jc w:val="both"/>
        <w:rPr>
          <w:b/>
          <w:color w:val="000000" w:themeColor="text1"/>
          <w:sz w:val="26"/>
          <w:szCs w:val="26"/>
          <w:lang w:val="vi"/>
        </w:rPr>
      </w:pPr>
      <w:r w:rsidRPr="00E70EE4">
        <w:rPr>
          <w:b/>
          <w:color w:val="000000" w:themeColor="text1"/>
          <w:sz w:val="26"/>
          <w:szCs w:val="26"/>
          <w:lang w:val="vi"/>
        </w:rPr>
        <w:t xml:space="preserve">2. Nội dung cơ bản </w:t>
      </w:r>
    </w:p>
    <w:p w14:paraId="4E0478C4" w14:textId="4D46CCC0" w:rsidR="0049481A" w:rsidRPr="00FD50FC" w:rsidRDefault="00B12581" w:rsidP="00715102">
      <w:pPr>
        <w:spacing w:before="80"/>
        <w:ind w:firstLine="709"/>
        <w:jc w:val="both"/>
        <w:rPr>
          <w:color w:val="000000" w:themeColor="text1"/>
          <w:sz w:val="26"/>
          <w:szCs w:val="26"/>
          <w:lang w:val="vi"/>
        </w:rPr>
      </w:pPr>
      <w:r w:rsidRPr="00FD50FC">
        <w:rPr>
          <w:color w:val="000000" w:themeColor="text1"/>
          <w:sz w:val="26"/>
          <w:szCs w:val="26"/>
          <w:lang w:val="vi"/>
        </w:rPr>
        <w:t xml:space="preserve">Dự thảo Nghị quyết </w:t>
      </w:r>
      <w:r w:rsidR="00387CCF" w:rsidRPr="00FD50FC">
        <w:rPr>
          <w:color w:val="000000" w:themeColor="text1"/>
          <w:sz w:val="26"/>
          <w:szCs w:val="26"/>
          <w:lang w:val="vi"/>
        </w:rPr>
        <w:t>Q</w:t>
      </w:r>
      <w:r w:rsidR="0049481A" w:rsidRPr="00E70EE4">
        <w:rPr>
          <w:color w:val="000000" w:themeColor="text1"/>
          <w:sz w:val="26"/>
          <w:szCs w:val="26"/>
          <w:lang w:val="vi"/>
        </w:rPr>
        <w:t xml:space="preserve">uy định </w:t>
      </w:r>
      <w:r w:rsidRPr="00E70EE4">
        <w:rPr>
          <w:color w:val="000000" w:themeColor="text1"/>
          <w:sz w:val="26"/>
          <w:szCs w:val="26"/>
          <w:lang w:val="vi"/>
        </w:rPr>
        <w:t xml:space="preserve">nội dung chi, mức chi cho từng nhiệm vụ hoạt động trong xây dựng văn bản quy phạm pháp luật trên địa bàn </w:t>
      </w:r>
      <w:r w:rsidR="00DE411C">
        <w:rPr>
          <w:color w:val="000000" w:themeColor="text1"/>
          <w:sz w:val="26"/>
          <w:szCs w:val="26"/>
          <w:lang w:val="vi"/>
        </w:rPr>
        <w:t>xã Xuân Quế</w:t>
      </w:r>
      <w:r w:rsidR="00FE7A36" w:rsidRPr="00E70EE4">
        <w:rPr>
          <w:color w:val="000000" w:themeColor="text1"/>
          <w:sz w:val="26"/>
          <w:szCs w:val="26"/>
          <w:lang w:val="vi"/>
        </w:rPr>
        <w:t xml:space="preserve"> </w:t>
      </w:r>
      <w:r w:rsidRPr="00FD50FC">
        <w:rPr>
          <w:color w:val="000000" w:themeColor="text1"/>
          <w:sz w:val="26"/>
          <w:szCs w:val="26"/>
          <w:lang w:val="vi"/>
        </w:rPr>
        <w:t>gồm một số nội dung cơ bản sau:</w:t>
      </w:r>
    </w:p>
    <w:p w14:paraId="49D9A554" w14:textId="7BF91C0B" w:rsidR="00B12581" w:rsidRPr="00FD50FC" w:rsidRDefault="002357E8" w:rsidP="00715102">
      <w:pPr>
        <w:spacing w:before="80"/>
        <w:ind w:firstLine="709"/>
        <w:jc w:val="both"/>
        <w:rPr>
          <w:color w:val="000000" w:themeColor="text1"/>
          <w:sz w:val="26"/>
          <w:szCs w:val="26"/>
          <w:lang w:val="vi"/>
        </w:rPr>
      </w:pPr>
      <w:r>
        <w:rPr>
          <w:color w:val="000000" w:themeColor="text1"/>
          <w:sz w:val="26"/>
          <w:szCs w:val="26"/>
        </w:rPr>
        <w:t xml:space="preserve">a) </w:t>
      </w:r>
      <w:r w:rsidR="00B12581" w:rsidRPr="00FD50FC">
        <w:rPr>
          <w:color w:val="000000" w:themeColor="text1"/>
          <w:sz w:val="26"/>
          <w:szCs w:val="26"/>
          <w:lang w:val="vi"/>
        </w:rPr>
        <w:t>Phạm vi điều chỉnh và đối tượng áp dụng</w:t>
      </w:r>
    </w:p>
    <w:p w14:paraId="424854C5" w14:textId="2B20CEB4" w:rsidR="00B12581" w:rsidRPr="00EF4FFA" w:rsidRDefault="002357E8" w:rsidP="00715102">
      <w:pPr>
        <w:spacing w:before="80"/>
        <w:ind w:firstLine="709"/>
        <w:jc w:val="both"/>
        <w:rPr>
          <w:i/>
          <w:iCs/>
          <w:color w:val="000000" w:themeColor="text1"/>
          <w:sz w:val="26"/>
          <w:szCs w:val="26"/>
          <w:lang w:val="vi"/>
        </w:rPr>
      </w:pPr>
      <w:r>
        <w:rPr>
          <w:sz w:val="26"/>
          <w:szCs w:val="26"/>
        </w:rPr>
        <w:t xml:space="preserve">b) </w:t>
      </w:r>
      <w:r w:rsidR="001F1D4D" w:rsidRPr="00E70EE4">
        <w:rPr>
          <w:sz w:val="26"/>
          <w:szCs w:val="26"/>
          <w:lang w:val="vi"/>
        </w:rPr>
        <w:t xml:space="preserve">Tổng mức chi xây dựng văn bản quy phạm pháp luật của Hội đồng nhân dân và Ủy ban nhân dân </w:t>
      </w:r>
      <w:r w:rsidR="00DE411C">
        <w:rPr>
          <w:sz w:val="26"/>
          <w:szCs w:val="26"/>
          <w:lang w:val="vi"/>
        </w:rPr>
        <w:t>xã</w:t>
      </w:r>
      <w:r w:rsidR="001F1D4D" w:rsidRPr="00E70EE4">
        <w:rPr>
          <w:sz w:val="26"/>
          <w:szCs w:val="26"/>
          <w:lang w:val="vi"/>
        </w:rPr>
        <w:t xml:space="preserve"> và nguyên tắc áp dụng</w:t>
      </w:r>
      <w:r w:rsidR="00EF4FFA" w:rsidRPr="00EF4FFA">
        <w:rPr>
          <w:sz w:val="26"/>
          <w:szCs w:val="26"/>
          <w:lang w:val="vi"/>
        </w:rPr>
        <w:t>.</w:t>
      </w:r>
    </w:p>
    <w:p w14:paraId="6F8492FD" w14:textId="276A93A7" w:rsidR="00B12581" w:rsidRPr="00EF4FFA" w:rsidRDefault="002357E8" w:rsidP="00715102">
      <w:pPr>
        <w:spacing w:before="80"/>
        <w:ind w:firstLine="709"/>
        <w:jc w:val="both"/>
        <w:rPr>
          <w:i/>
          <w:iCs/>
          <w:sz w:val="26"/>
          <w:szCs w:val="26"/>
          <w:lang w:val="vi"/>
        </w:rPr>
      </w:pPr>
      <w:r>
        <w:rPr>
          <w:sz w:val="26"/>
          <w:szCs w:val="26"/>
        </w:rPr>
        <w:t xml:space="preserve">c) </w:t>
      </w:r>
      <w:r w:rsidR="001F1D4D" w:rsidRPr="00E70EE4">
        <w:rPr>
          <w:sz w:val="26"/>
          <w:szCs w:val="26"/>
          <w:lang w:val="vi"/>
        </w:rPr>
        <w:t xml:space="preserve">Nội dung chi, mức chi cho các nhiệm vụ trong công tác xây dựng văn bản quy phạm pháp luật của Hội đồng nhân dân và Ủy ban nhân dân </w:t>
      </w:r>
      <w:r w:rsidR="00DE411C" w:rsidRPr="00EF4FFA">
        <w:rPr>
          <w:sz w:val="28"/>
          <w:szCs w:val="28"/>
          <w:lang w:val="vi"/>
        </w:rPr>
        <w:t xml:space="preserve">xã </w:t>
      </w:r>
      <w:r w:rsidR="001F1D4D" w:rsidRPr="00EF4FFA">
        <w:rPr>
          <w:i/>
          <w:iCs/>
          <w:sz w:val="28"/>
          <w:szCs w:val="28"/>
          <w:lang w:val="vi"/>
        </w:rPr>
        <w:t>(có phụ lục chi tiết kèm theo)</w:t>
      </w:r>
      <w:r w:rsidR="00EF4FFA" w:rsidRPr="00EF4FFA">
        <w:rPr>
          <w:i/>
          <w:iCs/>
          <w:sz w:val="28"/>
          <w:szCs w:val="28"/>
          <w:lang w:val="vi"/>
        </w:rPr>
        <w:t>.</w:t>
      </w:r>
    </w:p>
    <w:p w14:paraId="3A291126" w14:textId="01768926" w:rsidR="001F1D4D" w:rsidRPr="00FD50FC" w:rsidRDefault="002357E8" w:rsidP="00715102">
      <w:pPr>
        <w:spacing w:before="80"/>
        <w:ind w:firstLine="709"/>
        <w:jc w:val="both"/>
        <w:rPr>
          <w:sz w:val="26"/>
          <w:szCs w:val="26"/>
          <w:lang w:val="vi"/>
        </w:rPr>
      </w:pPr>
      <w:r>
        <w:rPr>
          <w:sz w:val="26"/>
          <w:szCs w:val="26"/>
        </w:rPr>
        <w:t xml:space="preserve">d) </w:t>
      </w:r>
      <w:r w:rsidR="001F1D4D" w:rsidRPr="00E70EE4">
        <w:rPr>
          <w:sz w:val="26"/>
          <w:szCs w:val="26"/>
          <w:lang w:val="vi"/>
        </w:rPr>
        <w:t>Nguồn kinh phí và phương thức thực hiện</w:t>
      </w:r>
    </w:p>
    <w:p w14:paraId="5D460FC0" w14:textId="04051107" w:rsidR="001F1D4D" w:rsidRPr="00FD50FC" w:rsidRDefault="001F1D4D" w:rsidP="001F1D4D">
      <w:pPr>
        <w:spacing w:before="80"/>
        <w:ind w:firstLine="709"/>
        <w:jc w:val="both"/>
        <w:rPr>
          <w:color w:val="000000" w:themeColor="text1"/>
          <w:sz w:val="26"/>
          <w:szCs w:val="26"/>
          <w:lang w:val="vi"/>
        </w:rPr>
      </w:pPr>
      <w:r w:rsidRPr="00FD50FC">
        <w:rPr>
          <w:color w:val="000000" w:themeColor="text1"/>
          <w:sz w:val="26"/>
          <w:szCs w:val="26"/>
          <w:lang w:val="vi"/>
        </w:rPr>
        <w:t xml:space="preserve">- Nguồn kinh phí cho công tác xây dựng văn bản </w:t>
      </w:r>
      <w:r w:rsidR="002357E8">
        <w:rPr>
          <w:color w:val="000000" w:themeColor="text1"/>
          <w:sz w:val="26"/>
          <w:szCs w:val="26"/>
        </w:rPr>
        <w:t>quy phạm pháp luật</w:t>
      </w:r>
      <w:r w:rsidRPr="00FD50FC">
        <w:rPr>
          <w:color w:val="000000" w:themeColor="text1"/>
          <w:sz w:val="26"/>
          <w:szCs w:val="26"/>
          <w:lang w:val="vi"/>
        </w:rPr>
        <w:t xml:space="preserve"> của Hội đồng nhân dân, Ủy ban nhân dân </w:t>
      </w:r>
      <w:r w:rsidR="00DE411C">
        <w:rPr>
          <w:color w:val="000000" w:themeColor="text1"/>
          <w:sz w:val="26"/>
          <w:szCs w:val="26"/>
          <w:lang w:val="vi"/>
        </w:rPr>
        <w:t xml:space="preserve">xã </w:t>
      </w:r>
      <w:r w:rsidRPr="00FD50FC">
        <w:rPr>
          <w:color w:val="000000" w:themeColor="text1"/>
          <w:sz w:val="26"/>
          <w:szCs w:val="26"/>
          <w:lang w:val="vi"/>
        </w:rPr>
        <w:t xml:space="preserve"> trên địa bàn </w:t>
      </w:r>
      <w:r w:rsidR="00DE411C">
        <w:rPr>
          <w:color w:val="000000" w:themeColor="text1"/>
          <w:sz w:val="26"/>
          <w:szCs w:val="26"/>
          <w:lang w:val="vi"/>
        </w:rPr>
        <w:t>xã Xuân Quế</w:t>
      </w:r>
      <w:r w:rsidRPr="00FD50FC">
        <w:rPr>
          <w:color w:val="000000" w:themeColor="text1"/>
          <w:sz w:val="26"/>
          <w:szCs w:val="26"/>
          <w:lang w:val="vi"/>
        </w:rPr>
        <w:t xml:space="preserve"> do ngân sách nhà nước bảo đảm theo quy định của Luật Ngân sách nhà nước và theo quy định về phân cấp Nhà nước hiện hành.</w:t>
      </w:r>
    </w:p>
    <w:p w14:paraId="63D711B0" w14:textId="51F5EBEB" w:rsidR="001F1D4D" w:rsidRPr="00FD50FC" w:rsidRDefault="001F1D4D" w:rsidP="001F1D4D">
      <w:pPr>
        <w:spacing w:before="80"/>
        <w:ind w:firstLine="709"/>
        <w:jc w:val="both"/>
        <w:rPr>
          <w:color w:val="000000" w:themeColor="text1"/>
          <w:sz w:val="26"/>
          <w:szCs w:val="26"/>
          <w:lang w:val="vi"/>
        </w:rPr>
      </w:pPr>
      <w:r w:rsidRPr="00FD50FC">
        <w:rPr>
          <w:color w:val="000000" w:themeColor="text1"/>
          <w:sz w:val="26"/>
          <w:szCs w:val="26"/>
          <w:lang w:val="vi"/>
        </w:rPr>
        <w:t>- Việc thanh, quyết toán đối với từng nhiệm vụ quy định tại Điều 3 của Nghị quyết này thực hiện theo quy định tại khoản 3 Điều 7 Nghị định số 289/2025/NĐ-CP.</w:t>
      </w:r>
    </w:p>
    <w:p w14:paraId="3B561CD3" w14:textId="10B72C1A" w:rsidR="001F1D4D" w:rsidRPr="00FD50FC" w:rsidRDefault="001F1D4D" w:rsidP="001F1D4D">
      <w:pPr>
        <w:spacing w:before="80"/>
        <w:ind w:firstLine="709"/>
        <w:jc w:val="both"/>
        <w:rPr>
          <w:color w:val="000000" w:themeColor="text1"/>
          <w:sz w:val="26"/>
          <w:szCs w:val="26"/>
          <w:lang w:val="vi"/>
        </w:rPr>
      </w:pPr>
      <w:r w:rsidRPr="00FD50FC">
        <w:rPr>
          <w:color w:val="000000" w:themeColor="text1"/>
          <w:sz w:val="26"/>
          <w:szCs w:val="26"/>
          <w:lang w:val="vi"/>
        </w:rPr>
        <w:t xml:space="preserve">- Trường hợp cơ quan có thẩm quyền quyết định thay đổi, tạm dừng hoặc chấm dứt nhiệm vụ xây dựng văn bản </w:t>
      </w:r>
      <w:r w:rsidR="002357E8">
        <w:rPr>
          <w:color w:val="000000" w:themeColor="text1"/>
          <w:sz w:val="26"/>
          <w:szCs w:val="26"/>
        </w:rPr>
        <w:t>quy phạm pháp luật</w:t>
      </w:r>
      <w:r w:rsidRPr="00FD50FC">
        <w:rPr>
          <w:color w:val="000000" w:themeColor="text1"/>
          <w:sz w:val="26"/>
          <w:szCs w:val="26"/>
          <w:lang w:val="vi"/>
        </w:rPr>
        <w:t xml:space="preserve"> thì nội dung nhiệm vụ đã thực hiện theo đúng quy định trước thời điểm cơ quan có thẩm quyền ra quyết định vẫn được thanh, quyết toán theo sản phẩm là kết quả nhiệm vụ đã thực hiện, tương ứng mức khoán chi quy định tại Điều 3 Nghị quyết này.</w:t>
      </w:r>
    </w:p>
    <w:p w14:paraId="4F9B7AB3" w14:textId="76BF0FEB" w:rsidR="001F1D4D" w:rsidRPr="00FD50FC" w:rsidRDefault="002357E8" w:rsidP="001F1D4D">
      <w:pPr>
        <w:spacing w:before="80"/>
        <w:ind w:firstLine="709"/>
        <w:jc w:val="both"/>
        <w:rPr>
          <w:sz w:val="26"/>
          <w:szCs w:val="26"/>
          <w:lang w:val="vi"/>
        </w:rPr>
      </w:pPr>
      <w:r>
        <w:rPr>
          <w:sz w:val="26"/>
          <w:szCs w:val="26"/>
        </w:rPr>
        <w:t xml:space="preserve">e) </w:t>
      </w:r>
      <w:r w:rsidR="00673A81" w:rsidRPr="00E70EE4">
        <w:rPr>
          <w:sz w:val="26"/>
          <w:szCs w:val="26"/>
          <w:lang w:val="vi"/>
        </w:rPr>
        <w:t>Hiệu lực thi hành</w:t>
      </w:r>
    </w:p>
    <w:p w14:paraId="5E8582AE" w14:textId="23A6E4D0" w:rsidR="00673A81" w:rsidRDefault="00673A81" w:rsidP="001F1D4D">
      <w:pPr>
        <w:spacing w:before="80"/>
        <w:ind w:firstLine="709"/>
        <w:jc w:val="both"/>
        <w:rPr>
          <w:color w:val="000000" w:themeColor="text1"/>
          <w:sz w:val="26"/>
          <w:szCs w:val="26"/>
          <w:lang w:val="vi"/>
        </w:rPr>
      </w:pPr>
      <w:r w:rsidRPr="00FD50FC">
        <w:rPr>
          <w:color w:val="000000" w:themeColor="text1"/>
          <w:sz w:val="26"/>
          <w:szCs w:val="26"/>
          <w:lang w:val="vi"/>
        </w:rPr>
        <w:t>- Mức chi xây dựng báo cáo thẩm tra nghị quyết quy phạm pháp luật; mức khoán chi thuê chuyên gia đối với hoạt động thẩm tra nghị quyết quy phạm pháp luật tại số thứ tự 5, 6 Mục V, Điều 3 Quy định một số chế độ, mức chi phục vụ hoạt động của Hội đồng nhân dân các cấp trên địa bàn tỉnh Đồng Nai ban hành kèm theo Nghị quyết số 12/2025/NQ-HĐND ngày 10 tháng 11 năm 2025 của Hội đồng nhân dân tỉnh Đồng Nai được thực hiện theo quy định của Nghị quyết này.</w:t>
      </w:r>
    </w:p>
    <w:p w14:paraId="0A94F556" w14:textId="77777777" w:rsidR="002357E8" w:rsidRDefault="002357E8" w:rsidP="002357E8">
      <w:pPr>
        <w:spacing w:before="80"/>
        <w:ind w:firstLine="709"/>
        <w:jc w:val="both"/>
        <w:rPr>
          <w:color w:val="000000" w:themeColor="text1"/>
          <w:sz w:val="26"/>
          <w:szCs w:val="26"/>
          <w:lang w:val="vi"/>
        </w:rPr>
      </w:pPr>
      <w:r>
        <w:rPr>
          <w:color w:val="000000"/>
          <w:sz w:val="28"/>
          <w:szCs w:val="28"/>
        </w:rPr>
        <w:t xml:space="preserve">- </w:t>
      </w:r>
      <w:r w:rsidRPr="00F70DB5">
        <w:rPr>
          <w:color w:val="000000"/>
          <w:sz w:val="28"/>
          <w:szCs w:val="28"/>
          <w:lang w:val="vi-VN"/>
        </w:rPr>
        <w:t>Trong trường hợp các văn bản viện dẫn tại Nghị quyết này được sửa đổi, bổ sung, thay thế hoặc bãi bỏ thì áp dụng theo các văn bản sửa đổi, bổ sung, thay thế hoặc bãi bỏ.</w:t>
      </w:r>
    </w:p>
    <w:p w14:paraId="1B7DA209" w14:textId="7E1E6B2E" w:rsidR="002357E8" w:rsidRPr="002357E8" w:rsidRDefault="002357E8" w:rsidP="002357E8">
      <w:pPr>
        <w:spacing w:before="80"/>
        <w:ind w:firstLine="709"/>
        <w:jc w:val="both"/>
        <w:rPr>
          <w:color w:val="000000" w:themeColor="text1"/>
          <w:sz w:val="26"/>
          <w:szCs w:val="26"/>
          <w:lang w:val="vi"/>
        </w:rPr>
      </w:pPr>
      <w:r>
        <w:rPr>
          <w:color w:val="000000" w:themeColor="text1"/>
          <w:sz w:val="26"/>
          <w:szCs w:val="26"/>
        </w:rPr>
        <w:t xml:space="preserve">f) </w:t>
      </w:r>
      <w:r w:rsidR="00673A81" w:rsidRPr="00FD50FC">
        <w:rPr>
          <w:color w:val="000000" w:themeColor="text1"/>
          <w:sz w:val="26"/>
          <w:szCs w:val="26"/>
          <w:lang w:val="vi"/>
        </w:rPr>
        <w:t>Quy định chuyển tiếp</w:t>
      </w:r>
      <w:r w:rsidR="00B75941">
        <w:rPr>
          <w:color w:val="000000" w:themeColor="text1"/>
          <w:sz w:val="26"/>
          <w:szCs w:val="26"/>
        </w:rPr>
        <w:t xml:space="preserve">: </w:t>
      </w:r>
    </w:p>
    <w:p w14:paraId="4561DB59" w14:textId="5070D7D4" w:rsidR="00673A81" w:rsidRPr="00B75941" w:rsidRDefault="002357E8" w:rsidP="00B75941">
      <w:pPr>
        <w:spacing w:before="80"/>
        <w:ind w:firstLine="709"/>
        <w:jc w:val="both"/>
        <w:rPr>
          <w:color w:val="000000" w:themeColor="text1"/>
          <w:sz w:val="26"/>
          <w:szCs w:val="26"/>
          <w:lang w:val="vi"/>
        </w:rPr>
      </w:pPr>
      <w:r>
        <w:rPr>
          <w:sz w:val="26"/>
          <w:szCs w:val="26"/>
        </w:rPr>
        <w:t xml:space="preserve">- </w:t>
      </w:r>
      <w:r w:rsidR="00673A81" w:rsidRPr="00E70EE4">
        <w:rPr>
          <w:sz w:val="26"/>
          <w:szCs w:val="26"/>
          <w:lang w:val="vi"/>
        </w:rPr>
        <w:t>Các văn bản quy phạm pháp luật đã được thẩm định hoặc đã trình cơ quan có thẩm quyền phê duyệt hoặc đã hoàn thành, kết thúc trước ngày 15 tháng 5 năm 2026 nhưng chưa thực hiện thanh, quyết toán thì tiếp tục thực hiện theo các nội dung chi, mức chi quy định tại Nghị quyết số 31/2022/NQ-HĐND ngày 10 tháng 12 năm 2022 của Hội đồng nhân dân tỉnh Đồng Nai quy định mức phân bổ kinh phí bảo đảm cho công tác xây dựng văn bản quy phạm pháp luật của Hội đồng nhân dân và Ủy ban nhân dân các cấp trên địa bàn tỉnh Đồng Nai và các văn bản có liên quan.</w:t>
      </w:r>
    </w:p>
    <w:p w14:paraId="5628C96F" w14:textId="79179329" w:rsidR="00673A81" w:rsidRPr="00E70EE4" w:rsidRDefault="00673A81" w:rsidP="00673A81">
      <w:pPr>
        <w:tabs>
          <w:tab w:val="left" w:pos="993"/>
        </w:tabs>
        <w:spacing w:before="120"/>
        <w:ind w:firstLine="709"/>
        <w:jc w:val="both"/>
        <w:rPr>
          <w:sz w:val="26"/>
          <w:szCs w:val="26"/>
          <w:lang w:val="vi"/>
        </w:rPr>
      </w:pPr>
      <w:r w:rsidRPr="00FD50FC">
        <w:rPr>
          <w:sz w:val="26"/>
          <w:szCs w:val="26"/>
          <w:lang w:val="vi"/>
        </w:rPr>
        <w:lastRenderedPageBreak/>
        <w:t>-</w:t>
      </w:r>
      <w:r w:rsidRPr="00E70EE4">
        <w:rPr>
          <w:sz w:val="26"/>
          <w:szCs w:val="26"/>
          <w:lang w:val="vi"/>
        </w:rPr>
        <w:t xml:space="preserve"> Các văn bản quy phạm pháp luật đã được thẩm định hoặc đã trình cơ quan có thẩm quyền phê duyệt hoặc đã hoàn thành, kết thúc từ ngày 15 tháng 5 năm 2026 nhưng chưa thực hiện thanh, quyết toán thì được áp dụng theo Nghị quyết này.</w:t>
      </w:r>
    </w:p>
    <w:p w14:paraId="5465A880" w14:textId="18CC7983" w:rsidR="00673A81" w:rsidRPr="00FD50FC" w:rsidRDefault="00673A81" w:rsidP="00673A81">
      <w:pPr>
        <w:spacing w:before="80"/>
        <w:ind w:firstLine="709"/>
        <w:jc w:val="both"/>
        <w:rPr>
          <w:b/>
          <w:color w:val="000000" w:themeColor="text1"/>
          <w:sz w:val="26"/>
          <w:szCs w:val="26"/>
          <w:lang w:val="vi-VN"/>
        </w:rPr>
      </w:pPr>
      <w:r w:rsidRPr="00673A81">
        <w:rPr>
          <w:b/>
          <w:color w:val="000000" w:themeColor="text1"/>
          <w:sz w:val="26"/>
          <w:szCs w:val="26"/>
          <w:lang w:val="vi-VN"/>
        </w:rPr>
        <w:tab/>
      </w:r>
      <w:r w:rsidRPr="00FD50FC">
        <w:rPr>
          <w:b/>
          <w:color w:val="000000" w:themeColor="text1"/>
          <w:sz w:val="26"/>
          <w:szCs w:val="26"/>
          <w:lang w:val="vi-VN"/>
        </w:rPr>
        <w:t>VI. DỰ KIẾN NGUỒN LỰC, ĐIỀU KIỆN ĐẢM BẢO CHO VIỆC THI HÀNH VĂN BẢN VÀ THỜI GIAN BAN HÀNH</w:t>
      </w:r>
    </w:p>
    <w:p w14:paraId="5AFE09E5" w14:textId="4CB6CD34" w:rsidR="00673A81" w:rsidRPr="00EF4FFA" w:rsidRDefault="00673A81" w:rsidP="00673A81">
      <w:pPr>
        <w:spacing w:before="80"/>
        <w:ind w:firstLine="709"/>
        <w:jc w:val="both"/>
        <w:rPr>
          <w:bCs/>
          <w:color w:val="000000" w:themeColor="text1"/>
          <w:sz w:val="26"/>
          <w:szCs w:val="26"/>
          <w:lang w:val="vi-VN"/>
        </w:rPr>
      </w:pPr>
      <w:r w:rsidRPr="00FD50FC">
        <w:rPr>
          <w:bCs/>
          <w:color w:val="000000" w:themeColor="text1"/>
          <w:sz w:val="26"/>
          <w:szCs w:val="26"/>
          <w:lang w:val="vi-VN"/>
        </w:rPr>
        <w:t xml:space="preserve">1. </w:t>
      </w:r>
      <w:r w:rsidR="002357E8">
        <w:rPr>
          <w:bCs/>
          <w:color w:val="000000" w:themeColor="text1"/>
          <w:sz w:val="26"/>
          <w:szCs w:val="26"/>
        </w:rPr>
        <w:t xml:space="preserve">Thường trực HĐND, </w:t>
      </w:r>
      <w:r w:rsidRPr="00FD50FC">
        <w:rPr>
          <w:bCs/>
          <w:color w:val="000000" w:themeColor="text1"/>
          <w:sz w:val="26"/>
          <w:szCs w:val="26"/>
          <w:lang w:val="vi-VN"/>
        </w:rPr>
        <w:t xml:space="preserve">Ủy ban nhân dân </w:t>
      </w:r>
      <w:r w:rsidR="00EF4FFA" w:rsidRPr="00EF4FFA">
        <w:rPr>
          <w:bCs/>
          <w:color w:val="000000" w:themeColor="text1"/>
          <w:sz w:val="26"/>
          <w:szCs w:val="26"/>
          <w:lang w:val="vi-VN"/>
        </w:rPr>
        <w:t xml:space="preserve">xã </w:t>
      </w:r>
      <w:r w:rsidRPr="00FD50FC">
        <w:rPr>
          <w:bCs/>
          <w:color w:val="000000" w:themeColor="text1"/>
          <w:sz w:val="26"/>
          <w:szCs w:val="26"/>
          <w:lang w:val="vi-VN"/>
        </w:rPr>
        <w:t>tổ chức triển khai, thực hiện thực hiện Nghị quyết này</w:t>
      </w:r>
      <w:r w:rsidR="00EF4FFA" w:rsidRPr="00EF4FFA">
        <w:rPr>
          <w:bCs/>
          <w:color w:val="000000" w:themeColor="text1"/>
          <w:sz w:val="26"/>
          <w:szCs w:val="26"/>
          <w:lang w:val="vi-VN"/>
        </w:rPr>
        <w:t>.</w:t>
      </w:r>
    </w:p>
    <w:p w14:paraId="5ECE7666" w14:textId="58FBB157" w:rsidR="00673A81" w:rsidRPr="002357E8" w:rsidRDefault="00673A81" w:rsidP="002357E8">
      <w:pPr>
        <w:spacing w:before="80"/>
        <w:ind w:firstLine="709"/>
        <w:jc w:val="both"/>
        <w:rPr>
          <w:color w:val="000000" w:themeColor="text1"/>
          <w:sz w:val="26"/>
          <w:szCs w:val="26"/>
        </w:rPr>
      </w:pPr>
      <w:r w:rsidRPr="00FD50FC">
        <w:rPr>
          <w:color w:val="000000" w:themeColor="text1"/>
          <w:sz w:val="26"/>
          <w:szCs w:val="26"/>
          <w:lang w:val="vi-VN"/>
        </w:rPr>
        <w:t xml:space="preserve">2. Thời gian dự kiến trình ban hành: Kỳ họp </w:t>
      </w:r>
      <w:r w:rsidR="001C214D">
        <w:rPr>
          <w:color w:val="000000" w:themeColor="text1"/>
          <w:sz w:val="26"/>
          <w:szCs w:val="26"/>
        </w:rPr>
        <w:t>thứ 6</w:t>
      </w:r>
      <w:r w:rsidRPr="00FD50FC">
        <w:rPr>
          <w:color w:val="000000" w:themeColor="text1"/>
          <w:sz w:val="26"/>
          <w:szCs w:val="26"/>
          <w:lang w:val="vi-VN"/>
        </w:rPr>
        <w:t xml:space="preserve"> (kỳ họp </w:t>
      </w:r>
      <w:r w:rsidR="001C214D">
        <w:rPr>
          <w:color w:val="000000" w:themeColor="text1"/>
          <w:sz w:val="26"/>
          <w:szCs w:val="26"/>
        </w:rPr>
        <w:t>chuyên đề</w:t>
      </w:r>
      <w:r w:rsidRPr="00FD50FC">
        <w:rPr>
          <w:color w:val="000000" w:themeColor="text1"/>
          <w:sz w:val="26"/>
          <w:szCs w:val="26"/>
          <w:lang w:val="vi-VN"/>
        </w:rPr>
        <w:t xml:space="preserve">) của Hội đồng nhân dân </w:t>
      </w:r>
      <w:r w:rsidR="00EF4FFA" w:rsidRPr="00EF4FFA">
        <w:rPr>
          <w:color w:val="000000" w:themeColor="text1"/>
          <w:sz w:val="26"/>
          <w:szCs w:val="26"/>
          <w:lang w:val="vi-VN"/>
        </w:rPr>
        <w:t>xã Xuân Quế</w:t>
      </w:r>
      <w:r w:rsidRPr="00FD50FC">
        <w:rPr>
          <w:color w:val="000000" w:themeColor="text1"/>
          <w:sz w:val="26"/>
          <w:szCs w:val="26"/>
          <w:lang w:val="vi-VN"/>
        </w:rPr>
        <w:t xml:space="preserve"> khóa </w:t>
      </w:r>
      <w:r w:rsidR="00EF4FFA" w:rsidRPr="00EF4FFA">
        <w:rPr>
          <w:color w:val="000000" w:themeColor="text1"/>
          <w:sz w:val="26"/>
          <w:szCs w:val="26"/>
          <w:lang w:val="vi-VN"/>
        </w:rPr>
        <w:t>VII</w:t>
      </w:r>
      <w:r w:rsidRPr="00FD50FC">
        <w:rPr>
          <w:color w:val="000000" w:themeColor="text1"/>
          <w:sz w:val="26"/>
          <w:szCs w:val="26"/>
          <w:lang w:val="vi-VN"/>
        </w:rPr>
        <w:t>, nhiệm kỳ 2026-2031</w:t>
      </w:r>
      <w:r w:rsidR="00EF4FFA" w:rsidRPr="00EF4FFA">
        <w:rPr>
          <w:color w:val="000000" w:themeColor="text1"/>
          <w:sz w:val="26"/>
          <w:szCs w:val="26"/>
          <w:lang w:val="vi-VN"/>
        </w:rPr>
        <w:t>.</w:t>
      </w:r>
    </w:p>
    <w:p w14:paraId="4E46F56C" w14:textId="611B39B6" w:rsidR="0049481A" w:rsidRPr="00FD50FC" w:rsidRDefault="0049481A" w:rsidP="00715102">
      <w:pPr>
        <w:spacing w:before="80"/>
        <w:ind w:firstLine="709"/>
        <w:jc w:val="both"/>
        <w:rPr>
          <w:color w:val="000000" w:themeColor="text1"/>
          <w:sz w:val="26"/>
          <w:szCs w:val="26"/>
          <w:lang w:val="vi-VN"/>
        </w:rPr>
      </w:pPr>
      <w:r w:rsidRPr="00E70EE4">
        <w:rPr>
          <w:color w:val="000000" w:themeColor="text1"/>
          <w:sz w:val="26"/>
          <w:szCs w:val="26"/>
          <w:lang w:val="vi"/>
        </w:rPr>
        <w:t xml:space="preserve">Trên đây là Tờ trình về việc </w:t>
      </w:r>
      <w:r w:rsidR="00673A81" w:rsidRPr="00FD50FC">
        <w:rPr>
          <w:color w:val="000000" w:themeColor="text1"/>
          <w:sz w:val="26"/>
          <w:szCs w:val="26"/>
          <w:lang w:val="vi-VN"/>
        </w:rPr>
        <w:t xml:space="preserve">dự thảo Nghị quyết Quy định nội dung chi, mức chi cho từng nhiệm vụ hoạt động trong xây dựng văn bản quy phạm pháp luật trên địa bàn </w:t>
      </w:r>
      <w:r w:rsidR="00DE411C">
        <w:rPr>
          <w:color w:val="000000" w:themeColor="text1"/>
          <w:sz w:val="26"/>
          <w:szCs w:val="26"/>
          <w:lang w:val="vi-VN"/>
        </w:rPr>
        <w:t>xã Xuân Quế</w:t>
      </w:r>
      <w:r w:rsidR="00673A81" w:rsidRPr="00FD50FC">
        <w:rPr>
          <w:color w:val="000000" w:themeColor="text1"/>
          <w:sz w:val="26"/>
          <w:szCs w:val="26"/>
          <w:lang w:val="vi-VN"/>
        </w:rPr>
        <w:t xml:space="preserve">, Ủy ban nhân dân </w:t>
      </w:r>
      <w:r w:rsidR="00EF4FFA">
        <w:rPr>
          <w:color w:val="000000" w:themeColor="text1"/>
          <w:sz w:val="26"/>
          <w:szCs w:val="26"/>
          <w:lang w:val="vi-VN"/>
        </w:rPr>
        <w:t>xã Xuân Quế</w:t>
      </w:r>
      <w:r w:rsidR="00EF4FFA" w:rsidRPr="00EF4FFA">
        <w:rPr>
          <w:color w:val="000000" w:themeColor="text1"/>
          <w:sz w:val="26"/>
          <w:szCs w:val="26"/>
          <w:lang w:val="vi-VN"/>
        </w:rPr>
        <w:t xml:space="preserve"> </w:t>
      </w:r>
      <w:r w:rsidRPr="00E70EE4">
        <w:rPr>
          <w:color w:val="000000" w:themeColor="text1"/>
          <w:sz w:val="26"/>
          <w:szCs w:val="26"/>
          <w:lang w:val="vi"/>
        </w:rPr>
        <w:t xml:space="preserve">trình </w:t>
      </w:r>
      <w:r w:rsidR="00673A81" w:rsidRPr="00FD50FC">
        <w:rPr>
          <w:color w:val="000000" w:themeColor="text1"/>
          <w:sz w:val="26"/>
          <w:szCs w:val="26"/>
          <w:lang w:val="vi-VN"/>
        </w:rPr>
        <w:t>Hội đồng nhân dân</w:t>
      </w:r>
      <w:r w:rsidRPr="00E70EE4">
        <w:rPr>
          <w:color w:val="000000" w:themeColor="text1"/>
          <w:sz w:val="26"/>
          <w:szCs w:val="26"/>
          <w:lang w:val="vi"/>
        </w:rPr>
        <w:t xml:space="preserve"> </w:t>
      </w:r>
      <w:r w:rsidR="00EF4FFA">
        <w:rPr>
          <w:color w:val="000000" w:themeColor="text1"/>
          <w:sz w:val="26"/>
          <w:szCs w:val="26"/>
          <w:lang w:val="vi-VN"/>
        </w:rPr>
        <w:t>xã Xuân Quế</w:t>
      </w:r>
      <w:r w:rsidR="00EF4FFA" w:rsidRPr="00EF4FFA">
        <w:rPr>
          <w:color w:val="000000" w:themeColor="text1"/>
          <w:sz w:val="26"/>
          <w:szCs w:val="26"/>
          <w:lang w:val="vi-VN"/>
        </w:rPr>
        <w:t xml:space="preserve"> </w:t>
      </w:r>
      <w:r w:rsidRPr="00E70EE4">
        <w:rPr>
          <w:color w:val="000000" w:themeColor="text1"/>
          <w:sz w:val="26"/>
          <w:szCs w:val="26"/>
          <w:lang w:val="vi"/>
        </w:rPr>
        <w:t>xem xét, quyết định.</w:t>
      </w:r>
    </w:p>
    <w:p w14:paraId="35DC8675" w14:textId="09C81D35" w:rsidR="0049481A" w:rsidRDefault="0049481A" w:rsidP="002357E8">
      <w:pPr>
        <w:spacing w:before="80"/>
        <w:ind w:firstLine="709"/>
        <w:jc w:val="center"/>
        <w:rPr>
          <w:i/>
          <w:iCs/>
          <w:color w:val="000000" w:themeColor="text1"/>
          <w:sz w:val="28"/>
          <w:szCs w:val="28"/>
          <w:lang w:val="vi-VN"/>
        </w:rPr>
      </w:pPr>
      <w:r w:rsidRPr="00EF4FFA">
        <w:rPr>
          <w:i/>
          <w:iCs/>
          <w:color w:val="000000" w:themeColor="text1"/>
          <w:sz w:val="28"/>
          <w:szCs w:val="28"/>
          <w:lang w:val="vi"/>
        </w:rPr>
        <w:t>(</w:t>
      </w:r>
      <w:r w:rsidR="0021283F" w:rsidRPr="00EF4FFA">
        <w:rPr>
          <w:i/>
          <w:iCs/>
          <w:color w:val="000000" w:themeColor="text1"/>
          <w:sz w:val="28"/>
          <w:szCs w:val="28"/>
          <w:lang w:val="vi"/>
        </w:rPr>
        <w:t>K</w:t>
      </w:r>
      <w:r w:rsidRPr="00EF4FFA">
        <w:rPr>
          <w:i/>
          <w:iCs/>
          <w:color w:val="000000" w:themeColor="text1"/>
          <w:sz w:val="28"/>
          <w:szCs w:val="28"/>
          <w:lang w:val="vi"/>
        </w:rPr>
        <w:t>èm</w:t>
      </w:r>
      <w:r w:rsidR="0021283F" w:rsidRPr="00EF4FFA">
        <w:rPr>
          <w:i/>
          <w:iCs/>
          <w:color w:val="000000" w:themeColor="text1"/>
          <w:sz w:val="28"/>
          <w:szCs w:val="28"/>
          <w:lang w:val="vi"/>
        </w:rPr>
        <w:t xml:space="preserve"> theo</w:t>
      </w:r>
      <w:r w:rsidRPr="00EF4FFA">
        <w:rPr>
          <w:i/>
          <w:iCs/>
          <w:color w:val="000000" w:themeColor="text1"/>
          <w:sz w:val="28"/>
          <w:szCs w:val="28"/>
          <w:lang w:val="vi"/>
        </w:rPr>
        <w:t xml:space="preserve"> dự thảo Nghị quyế</w:t>
      </w:r>
      <w:r w:rsidR="00306625" w:rsidRPr="00EF4FFA">
        <w:rPr>
          <w:i/>
          <w:iCs/>
          <w:color w:val="000000" w:themeColor="text1"/>
          <w:sz w:val="28"/>
          <w:szCs w:val="28"/>
          <w:lang w:val="vi-VN"/>
        </w:rPr>
        <w:t>t</w:t>
      </w:r>
      <w:r w:rsidR="00673A81" w:rsidRPr="00EF4FFA">
        <w:rPr>
          <w:i/>
          <w:iCs/>
          <w:color w:val="000000" w:themeColor="text1"/>
          <w:sz w:val="28"/>
          <w:szCs w:val="28"/>
          <w:lang w:val="vi-VN"/>
        </w:rPr>
        <w:t xml:space="preserve"> và các văn bản có liên quan</w:t>
      </w:r>
      <w:r w:rsidR="00E70EE4" w:rsidRPr="00EF4FFA">
        <w:rPr>
          <w:i/>
          <w:iCs/>
          <w:color w:val="000000" w:themeColor="text1"/>
          <w:sz w:val="28"/>
          <w:szCs w:val="28"/>
          <w:lang w:val="vi-VN"/>
        </w:rPr>
        <w:t>)./.</w:t>
      </w:r>
    </w:p>
    <w:p w14:paraId="5D152F87" w14:textId="77777777" w:rsidR="001C214D" w:rsidRPr="00EF4FFA" w:rsidRDefault="001C214D" w:rsidP="00715102">
      <w:pPr>
        <w:spacing w:before="80"/>
        <w:ind w:firstLine="709"/>
        <w:jc w:val="both"/>
        <w:rPr>
          <w:color w:val="000000" w:themeColor="text1"/>
          <w:sz w:val="28"/>
          <w:szCs w:val="28"/>
          <w:lang w:val="vi-VN"/>
        </w:rPr>
      </w:pPr>
    </w:p>
    <w:tbl>
      <w:tblPr>
        <w:tblW w:w="9588" w:type="dxa"/>
        <w:tblInd w:w="-90" w:type="dxa"/>
        <w:tblLayout w:type="fixed"/>
        <w:tblLook w:val="04A0" w:firstRow="1" w:lastRow="0" w:firstColumn="1" w:lastColumn="0" w:noHBand="0" w:noVBand="1"/>
      </w:tblPr>
      <w:tblGrid>
        <w:gridCol w:w="4059"/>
        <w:gridCol w:w="5529"/>
      </w:tblGrid>
      <w:tr w:rsidR="00C459A5" w:rsidRPr="00EF4FFA" w14:paraId="0399A759" w14:textId="77777777" w:rsidTr="00E70EE4">
        <w:tc>
          <w:tcPr>
            <w:tcW w:w="4059" w:type="dxa"/>
          </w:tcPr>
          <w:p w14:paraId="502FAA18" w14:textId="58DD426C" w:rsidR="005E606F" w:rsidRPr="00B100FC" w:rsidRDefault="005F7DD8" w:rsidP="002D76D8">
            <w:pPr>
              <w:jc w:val="both"/>
              <w:rPr>
                <w:b/>
                <w:sz w:val="26"/>
                <w:szCs w:val="26"/>
                <w:lang w:val="vi"/>
              </w:rPr>
            </w:pPr>
            <w:r w:rsidRPr="0021283F">
              <w:rPr>
                <w:sz w:val="28"/>
                <w:szCs w:val="28"/>
                <w:lang w:val="vi"/>
              </w:rPr>
              <w:t xml:space="preserve"> </w:t>
            </w:r>
            <w:r w:rsidR="005E606F" w:rsidRPr="00B100FC">
              <w:rPr>
                <w:b/>
                <w:i/>
                <w:lang w:val="vi"/>
              </w:rPr>
              <w:t>Nơi nhận:</w:t>
            </w:r>
            <w:r w:rsidR="005E606F" w:rsidRPr="00B100FC">
              <w:rPr>
                <w:b/>
                <w:sz w:val="26"/>
                <w:szCs w:val="26"/>
                <w:lang w:val="vi"/>
              </w:rPr>
              <w:t xml:space="preserve">                                                                    </w:t>
            </w:r>
          </w:p>
          <w:p w14:paraId="5CDAF011" w14:textId="58E537A0" w:rsidR="00CA5003" w:rsidRPr="00B100FC" w:rsidRDefault="00CA5003" w:rsidP="00CA5003">
            <w:pPr>
              <w:rPr>
                <w:b/>
                <w:bCs/>
                <w:sz w:val="22"/>
                <w:szCs w:val="22"/>
                <w:lang w:val="vi"/>
              </w:rPr>
            </w:pPr>
            <w:r w:rsidRPr="00B100FC">
              <w:rPr>
                <w:sz w:val="22"/>
                <w:szCs w:val="22"/>
                <w:lang w:val="vi"/>
              </w:rPr>
              <w:t xml:space="preserve">- </w:t>
            </w:r>
            <w:r w:rsidR="00F74F37" w:rsidRPr="00B100FC">
              <w:rPr>
                <w:sz w:val="22"/>
                <w:szCs w:val="22"/>
                <w:lang w:val="vi"/>
              </w:rPr>
              <w:t>Như trên;</w:t>
            </w:r>
          </w:p>
          <w:p w14:paraId="1E7F5263" w14:textId="145778BA" w:rsidR="00E70EE4" w:rsidRPr="00FD50FC" w:rsidRDefault="00CA5003" w:rsidP="00CA5003">
            <w:pPr>
              <w:jc w:val="both"/>
              <w:rPr>
                <w:sz w:val="22"/>
                <w:szCs w:val="22"/>
                <w:lang w:val="vi"/>
              </w:rPr>
            </w:pPr>
            <w:r w:rsidRPr="00B100FC">
              <w:rPr>
                <w:sz w:val="22"/>
                <w:szCs w:val="22"/>
                <w:lang w:val="vi"/>
              </w:rPr>
              <w:t xml:space="preserve">- CT, các PCT. UBND </w:t>
            </w:r>
            <w:r w:rsidR="00DE411C">
              <w:rPr>
                <w:sz w:val="22"/>
                <w:szCs w:val="22"/>
                <w:lang w:val="vi"/>
              </w:rPr>
              <w:t>xã</w:t>
            </w:r>
            <w:r w:rsidR="00E70EE4" w:rsidRPr="00FD50FC">
              <w:rPr>
                <w:sz w:val="22"/>
                <w:szCs w:val="22"/>
                <w:lang w:val="vi"/>
              </w:rPr>
              <w:t>;</w:t>
            </w:r>
          </w:p>
          <w:p w14:paraId="16BF40A4" w14:textId="3166C8F9" w:rsidR="00E70EE4" w:rsidRPr="00FD50FC" w:rsidRDefault="00E70EE4" w:rsidP="00CA5003">
            <w:pPr>
              <w:jc w:val="both"/>
              <w:rPr>
                <w:sz w:val="22"/>
                <w:szCs w:val="22"/>
                <w:lang w:val="vi"/>
              </w:rPr>
            </w:pPr>
            <w:r w:rsidRPr="00FD50FC">
              <w:rPr>
                <w:sz w:val="22"/>
                <w:szCs w:val="22"/>
                <w:lang w:val="vi"/>
              </w:rPr>
              <w:t xml:space="preserve">- Ban Kinh tế - Ngân sách HĐND </w:t>
            </w:r>
            <w:r w:rsidR="00EF4FFA" w:rsidRPr="00EF4FFA">
              <w:rPr>
                <w:sz w:val="22"/>
                <w:szCs w:val="22"/>
                <w:lang w:val="vi"/>
              </w:rPr>
              <w:t>xã</w:t>
            </w:r>
            <w:r w:rsidRPr="00FD50FC">
              <w:rPr>
                <w:sz w:val="22"/>
                <w:szCs w:val="22"/>
                <w:lang w:val="vi"/>
              </w:rPr>
              <w:t>;</w:t>
            </w:r>
          </w:p>
          <w:p w14:paraId="3639C199" w14:textId="60D4D0F3" w:rsidR="00E70EE4" w:rsidRPr="00EF4FFA" w:rsidRDefault="00E70EE4" w:rsidP="00CA5003">
            <w:pPr>
              <w:jc w:val="both"/>
              <w:rPr>
                <w:sz w:val="22"/>
                <w:szCs w:val="22"/>
                <w:lang w:val="vi"/>
              </w:rPr>
            </w:pPr>
            <w:r w:rsidRPr="00FD50FC">
              <w:rPr>
                <w:sz w:val="22"/>
                <w:szCs w:val="22"/>
                <w:lang w:val="vi"/>
              </w:rPr>
              <w:t>- Phòng Kinh tế</w:t>
            </w:r>
            <w:r w:rsidR="00EF4FFA" w:rsidRPr="00EF4FFA">
              <w:rPr>
                <w:sz w:val="22"/>
                <w:szCs w:val="22"/>
                <w:lang w:val="vi"/>
              </w:rPr>
              <w:t xml:space="preserve"> xã</w:t>
            </w:r>
            <w:r w:rsidRPr="00FD50FC">
              <w:rPr>
                <w:sz w:val="22"/>
                <w:szCs w:val="22"/>
                <w:lang w:val="vi"/>
              </w:rPr>
              <w:t>;</w:t>
            </w:r>
          </w:p>
          <w:p w14:paraId="240F44CE" w14:textId="736257A8" w:rsidR="00EF4FFA" w:rsidRPr="00EF4FFA" w:rsidRDefault="00EF4FFA" w:rsidP="00CA5003">
            <w:pPr>
              <w:jc w:val="both"/>
              <w:rPr>
                <w:sz w:val="22"/>
                <w:szCs w:val="22"/>
                <w:lang w:val="vi"/>
              </w:rPr>
            </w:pPr>
            <w:r w:rsidRPr="00EF4FFA">
              <w:rPr>
                <w:sz w:val="22"/>
                <w:szCs w:val="22"/>
                <w:lang w:val="vi"/>
              </w:rPr>
              <w:t>- Chánh, PCVP HĐND&amp;UBND xã;</w:t>
            </w:r>
          </w:p>
          <w:p w14:paraId="58F7340A" w14:textId="3EBD0FFD" w:rsidR="005E606F" w:rsidRPr="00EF4FFA" w:rsidRDefault="00CA5003" w:rsidP="00CA5003">
            <w:pPr>
              <w:spacing w:line="276" w:lineRule="auto"/>
              <w:jc w:val="both"/>
              <w:rPr>
                <w:lang w:val="vi"/>
              </w:rPr>
            </w:pPr>
            <w:r w:rsidRPr="00B100FC">
              <w:rPr>
                <w:sz w:val="22"/>
                <w:szCs w:val="22"/>
                <w:lang w:val="vi"/>
              </w:rPr>
              <w:t>- Lưu: VT</w:t>
            </w:r>
            <w:r w:rsidR="00EF4FFA">
              <w:rPr>
                <w:sz w:val="22"/>
                <w:szCs w:val="22"/>
              </w:rPr>
              <w:t>,</w:t>
            </w:r>
            <w:r w:rsidR="00EF4FFA" w:rsidRPr="00EF4FFA">
              <w:rPr>
                <w:sz w:val="22"/>
                <w:szCs w:val="22"/>
                <w:lang w:val="vi"/>
              </w:rPr>
              <w:t xml:space="preserve"> HĐND.</w:t>
            </w:r>
          </w:p>
        </w:tc>
        <w:tc>
          <w:tcPr>
            <w:tcW w:w="5529" w:type="dxa"/>
          </w:tcPr>
          <w:p w14:paraId="1E943CE0" w14:textId="77777777" w:rsidR="005E606F" w:rsidRPr="00C0182B" w:rsidRDefault="005E606F" w:rsidP="00715102">
            <w:pPr>
              <w:jc w:val="center"/>
              <w:rPr>
                <w:b/>
                <w:sz w:val="28"/>
                <w:szCs w:val="28"/>
                <w:lang w:val="vi-VN"/>
              </w:rPr>
            </w:pPr>
            <w:r w:rsidRPr="00C0182B">
              <w:rPr>
                <w:b/>
                <w:sz w:val="28"/>
                <w:szCs w:val="28"/>
                <w:lang w:val="vi-VN"/>
              </w:rPr>
              <w:t>TM. ỦY BAN NHÂN DÂN</w:t>
            </w:r>
          </w:p>
          <w:p w14:paraId="37F01DAA" w14:textId="5F403E4D" w:rsidR="005E606F" w:rsidRPr="00C0182B" w:rsidRDefault="00EF4FFA" w:rsidP="00715102">
            <w:pPr>
              <w:jc w:val="center"/>
              <w:rPr>
                <w:sz w:val="28"/>
                <w:szCs w:val="28"/>
                <w:lang w:val="vi-VN"/>
              </w:rPr>
            </w:pPr>
            <w:r w:rsidRPr="00EF4FFA">
              <w:rPr>
                <w:b/>
                <w:sz w:val="28"/>
                <w:szCs w:val="28"/>
                <w:lang w:val="vi-VN"/>
              </w:rPr>
              <w:t xml:space="preserve">Q. </w:t>
            </w:r>
            <w:r w:rsidR="005E606F" w:rsidRPr="00C0182B">
              <w:rPr>
                <w:b/>
                <w:sz w:val="28"/>
                <w:szCs w:val="28"/>
                <w:lang w:val="vi-VN"/>
              </w:rPr>
              <w:t>CHỦ TỊCH</w:t>
            </w:r>
          </w:p>
          <w:p w14:paraId="47C9A2D9" w14:textId="77777777" w:rsidR="005E606F" w:rsidRPr="00C0182B" w:rsidRDefault="005E606F" w:rsidP="008F2A01">
            <w:pPr>
              <w:spacing w:before="80" w:line="276" w:lineRule="auto"/>
              <w:rPr>
                <w:lang w:val="vi-VN"/>
              </w:rPr>
            </w:pPr>
          </w:p>
          <w:p w14:paraId="6A36F016" w14:textId="77777777" w:rsidR="008F2A01" w:rsidRPr="00B100FC" w:rsidRDefault="008F2A01" w:rsidP="008F2A01">
            <w:pPr>
              <w:spacing w:before="80" w:line="276" w:lineRule="auto"/>
              <w:rPr>
                <w:sz w:val="28"/>
                <w:szCs w:val="28"/>
                <w:lang w:val="vi-VN"/>
              </w:rPr>
            </w:pPr>
          </w:p>
          <w:p w14:paraId="6936ABB8" w14:textId="77777777" w:rsidR="00715102" w:rsidRPr="00B100FC" w:rsidRDefault="00715102" w:rsidP="008F2A01">
            <w:pPr>
              <w:spacing w:before="80" w:line="276" w:lineRule="auto"/>
              <w:rPr>
                <w:sz w:val="28"/>
                <w:szCs w:val="28"/>
                <w:lang w:val="vi-VN"/>
              </w:rPr>
            </w:pPr>
          </w:p>
          <w:p w14:paraId="0AD02E42" w14:textId="77777777" w:rsidR="008F2A01" w:rsidRPr="00C0182B" w:rsidRDefault="008F2A01" w:rsidP="008F2A01">
            <w:pPr>
              <w:spacing w:before="80" w:line="276" w:lineRule="auto"/>
              <w:rPr>
                <w:sz w:val="28"/>
                <w:szCs w:val="28"/>
                <w:lang w:val="vi-VN"/>
              </w:rPr>
            </w:pPr>
          </w:p>
          <w:p w14:paraId="26544B0E" w14:textId="73C15807" w:rsidR="005E606F" w:rsidRPr="00EF4FFA" w:rsidRDefault="00EF4FFA" w:rsidP="008F2A01">
            <w:pPr>
              <w:spacing w:before="80" w:line="276" w:lineRule="auto"/>
              <w:jc w:val="center"/>
              <w:rPr>
                <w:b/>
                <w:bCs/>
                <w:sz w:val="28"/>
                <w:szCs w:val="28"/>
              </w:rPr>
            </w:pPr>
            <w:r w:rsidRPr="00EF4FFA">
              <w:rPr>
                <w:b/>
                <w:bCs/>
                <w:sz w:val="28"/>
                <w:szCs w:val="28"/>
                <w:lang w:val="vi-VN"/>
              </w:rPr>
              <w:t>Nguyễn Tô Ngọc H</w:t>
            </w:r>
            <w:r w:rsidRPr="00EF4FFA">
              <w:rPr>
                <w:b/>
                <w:bCs/>
                <w:sz w:val="28"/>
                <w:szCs w:val="28"/>
              </w:rPr>
              <w:t>oàng</w:t>
            </w:r>
          </w:p>
          <w:p w14:paraId="4E5A91D6" w14:textId="62A2020F" w:rsidR="008F2A01" w:rsidRPr="00EF4FFA" w:rsidRDefault="008F2A01" w:rsidP="008F2A01">
            <w:pPr>
              <w:spacing w:before="80" w:line="276" w:lineRule="auto"/>
              <w:jc w:val="center"/>
              <w:rPr>
                <w:b/>
                <w:bCs/>
                <w:sz w:val="28"/>
                <w:szCs w:val="28"/>
                <w:lang w:val="vi-VN"/>
              </w:rPr>
            </w:pPr>
          </w:p>
        </w:tc>
      </w:tr>
    </w:tbl>
    <w:p w14:paraId="2C2F3FF0" w14:textId="77777777" w:rsidR="00530A66" w:rsidRPr="00EF4FFA" w:rsidRDefault="00530A66" w:rsidP="00715102">
      <w:pPr>
        <w:spacing w:line="276" w:lineRule="auto"/>
        <w:jc w:val="both"/>
        <w:rPr>
          <w:b/>
          <w:sz w:val="28"/>
          <w:szCs w:val="28"/>
          <w:lang w:val="vi-VN"/>
        </w:rPr>
      </w:pPr>
    </w:p>
    <w:sectPr w:rsidR="00530A66" w:rsidRPr="00EF4FFA" w:rsidSect="00C0182B">
      <w:pgSz w:w="11907" w:h="16840" w:code="9"/>
      <w:pgMar w:top="1134" w:right="851" w:bottom="1134" w:left="1701" w:header="709" w:footer="57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07B82" w14:textId="77777777" w:rsidR="00066D13" w:rsidRDefault="00066D13" w:rsidP="00A13134">
      <w:r>
        <w:separator/>
      </w:r>
    </w:p>
  </w:endnote>
  <w:endnote w:type="continuationSeparator" w:id="0">
    <w:p w14:paraId="73BF387F" w14:textId="77777777" w:rsidR="00066D13" w:rsidRDefault="00066D13" w:rsidP="00A13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00A8A" w14:textId="77777777" w:rsidR="00066D13" w:rsidRDefault="00066D13" w:rsidP="00A13134">
      <w:r>
        <w:separator/>
      </w:r>
    </w:p>
  </w:footnote>
  <w:footnote w:type="continuationSeparator" w:id="0">
    <w:p w14:paraId="55A417AE" w14:textId="77777777" w:rsidR="00066D13" w:rsidRDefault="00066D13" w:rsidP="00A131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16B5C"/>
    <w:multiLevelType w:val="hybridMultilevel"/>
    <w:tmpl w:val="C0F88DCC"/>
    <w:lvl w:ilvl="0" w:tplc="2B2A38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9F511A7"/>
    <w:multiLevelType w:val="hybridMultilevel"/>
    <w:tmpl w:val="21EA4F80"/>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5902B3"/>
    <w:multiLevelType w:val="hybridMultilevel"/>
    <w:tmpl w:val="56C2C54C"/>
    <w:lvl w:ilvl="0" w:tplc="931622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18264C"/>
    <w:multiLevelType w:val="hybridMultilevel"/>
    <w:tmpl w:val="E2F2DAEC"/>
    <w:lvl w:ilvl="0" w:tplc="4190C330">
      <w:start w:val="1"/>
      <w:numFmt w:val="decimal"/>
      <w:lvlText w:val="%1."/>
      <w:lvlJc w:val="left"/>
      <w:pPr>
        <w:ind w:left="961"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883E43C0">
      <w:start w:val="1"/>
      <w:numFmt w:val="lowerLetter"/>
      <w:lvlText w:val="%2)"/>
      <w:lvlJc w:val="left"/>
      <w:pPr>
        <w:ind w:left="142" w:hanging="313"/>
      </w:pPr>
      <w:rPr>
        <w:rFonts w:ascii="Times New Roman" w:eastAsia="Times New Roman" w:hAnsi="Times New Roman" w:cs="Times New Roman" w:hint="default"/>
        <w:b w:val="0"/>
        <w:bCs w:val="0"/>
        <w:i w:val="0"/>
        <w:iCs w:val="0"/>
        <w:spacing w:val="0"/>
        <w:w w:val="100"/>
        <w:sz w:val="28"/>
        <w:szCs w:val="28"/>
        <w:lang w:val="vi" w:eastAsia="en-US" w:bidi="ar-SA"/>
      </w:rPr>
    </w:lvl>
    <w:lvl w:ilvl="2" w:tplc="84924386">
      <w:numFmt w:val="bullet"/>
      <w:lvlText w:val="•"/>
      <w:lvlJc w:val="left"/>
      <w:pPr>
        <w:ind w:left="1987" w:hanging="313"/>
      </w:pPr>
      <w:rPr>
        <w:rFonts w:hint="default"/>
        <w:lang w:val="vi" w:eastAsia="en-US" w:bidi="ar-SA"/>
      </w:rPr>
    </w:lvl>
    <w:lvl w:ilvl="3" w:tplc="ED5C8444">
      <w:numFmt w:val="bullet"/>
      <w:lvlText w:val="•"/>
      <w:lvlJc w:val="left"/>
      <w:pPr>
        <w:ind w:left="3014" w:hanging="313"/>
      </w:pPr>
      <w:rPr>
        <w:rFonts w:hint="default"/>
        <w:lang w:val="vi" w:eastAsia="en-US" w:bidi="ar-SA"/>
      </w:rPr>
    </w:lvl>
    <w:lvl w:ilvl="4" w:tplc="83E0BD6E">
      <w:numFmt w:val="bullet"/>
      <w:lvlText w:val="•"/>
      <w:lvlJc w:val="left"/>
      <w:pPr>
        <w:ind w:left="4042" w:hanging="313"/>
      </w:pPr>
      <w:rPr>
        <w:rFonts w:hint="default"/>
        <w:lang w:val="vi" w:eastAsia="en-US" w:bidi="ar-SA"/>
      </w:rPr>
    </w:lvl>
    <w:lvl w:ilvl="5" w:tplc="B4C67D78">
      <w:numFmt w:val="bullet"/>
      <w:lvlText w:val="•"/>
      <w:lvlJc w:val="left"/>
      <w:pPr>
        <w:ind w:left="5069" w:hanging="313"/>
      </w:pPr>
      <w:rPr>
        <w:rFonts w:hint="default"/>
        <w:lang w:val="vi" w:eastAsia="en-US" w:bidi="ar-SA"/>
      </w:rPr>
    </w:lvl>
    <w:lvl w:ilvl="6" w:tplc="D51C2A02">
      <w:numFmt w:val="bullet"/>
      <w:lvlText w:val="•"/>
      <w:lvlJc w:val="left"/>
      <w:pPr>
        <w:ind w:left="6097" w:hanging="313"/>
      </w:pPr>
      <w:rPr>
        <w:rFonts w:hint="default"/>
        <w:lang w:val="vi" w:eastAsia="en-US" w:bidi="ar-SA"/>
      </w:rPr>
    </w:lvl>
    <w:lvl w:ilvl="7" w:tplc="0B643B22">
      <w:numFmt w:val="bullet"/>
      <w:lvlText w:val="•"/>
      <w:lvlJc w:val="left"/>
      <w:pPr>
        <w:ind w:left="7124" w:hanging="313"/>
      </w:pPr>
      <w:rPr>
        <w:rFonts w:hint="default"/>
        <w:lang w:val="vi" w:eastAsia="en-US" w:bidi="ar-SA"/>
      </w:rPr>
    </w:lvl>
    <w:lvl w:ilvl="8" w:tplc="F384D1DA">
      <w:numFmt w:val="bullet"/>
      <w:lvlText w:val="•"/>
      <w:lvlJc w:val="left"/>
      <w:pPr>
        <w:ind w:left="8152" w:hanging="313"/>
      </w:pPr>
      <w:rPr>
        <w:rFonts w:hint="default"/>
        <w:lang w:val="vi" w:eastAsia="en-US" w:bidi="ar-SA"/>
      </w:rPr>
    </w:lvl>
  </w:abstractNum>
  <w:abstractNum w:abstractNumId="4">
    <w:nsid w:val="5FC42B7B"/>
    <w:multiLevelType w:val="hybridMultilevel"/>
    <w:tmpl w:val="C25827EA"/>
    <w:lvl w:ilvl="0" w:tplc="C31C8A6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19"/>
    <w:rsid w:val="00001C7F"/>
    <w:rsid w:val="000027F9"/>
    <w:rsid w:val="00010A9E"/>
    <w:rsid w:val="00017D0E"/>
    <w:rsid w:val="00020178"/>
    <w:rsid w:val="000279C5"/>
    <w:rsid w:val="00031619"/>
    <w:rsid w:val="000344BB"/>
    <w:rsid w:val="0004110A"/>
    <w:rsid w:val="000551D9"/>
    <w:rsid w:val="0005690E"/>
    <w:rsid w:val="00066A5B"/>
    <w:rsid w:val="00066D13"/>
    <w:rsid w:val="000A3488"/>
    <w:rsid w:val="000B5004"/>
    <w:rsid w:val="000B7E14"/>
    <w:rsid w:val="000C2F51"/>
    <w:rsid w:val="000F46D6"/>
    <w:rsid w:val="000F6249"/>
    <w:rsid w:val="00106E42"/>
    <w:rsid w:val="00106EA5"/>
    <w:rsid w:val="001071D5"/>
    <w:rsid w:val="00114AD4"/>
    <w:rsid w:val="0012127A"/>
    <w:rsid w:val="001213A2"/>
    <w:rsid w:val="00125405"/>
    <w:rsid w:val="00134F06"/>
    <w:rsid w:val="00137C71"/>
    <w:rsid w:val="00137E25"/>
    <w:rsid w:val="001525AD"/>
    <w:rsid w:val="00153510"/>
    <w:rsid w:val="00156467"/>
    <w:rsid w:val="00156611"/>
    <w:rsid w:val="001739C2"/>
    <w:rsid w:val="001776D6"/>
    <w:rsid w:val="00192A17"/>
    <w:rsid w:val="0019465D"/>
    <w:rsid w:val="001A4846"/>
    <w:rsid w:val="001B1C0D"/>
    <w:rsid w:val="001B6AB6"/>
    <w:rsid w:val="001C214D"/>
    <w:rsid w:val="001C3664"/>
    <w:rsid w:val="001D39CF"/>
    <w:rsid w:val="001D3B8A"/>
    <w:rsid w:val="001D7E19"/>
    <w:rsid w:val="001E3C54"/>
    <w:rsid w:val="001F0034"/>
    <w:rsid w:val="001F1D4D"/>
    <w:rsid w:val="002001F6"/>
    <w:rsid w:val="00203577"/>
    <w:rsid w:val="002103A5"/>
    <w:rsid w:val="0021283F"/>
    <w:rsid w:val="0021327B"/>
    <w:rsid w:val="00233C9F"/>
    <w:rsid w:val="002340A0"/>
    <w:rsid w:val="002357E8"/>
    <w:rsid w:val="0024586A"/>
    <w:rsid w:val="002502FD"/>
    <w:rsid w:val="002536EB"/>
    <w:rsid w:val="00260E90"/>
    <w:rsid w:val="00270FDF"/>
    <w:rsid w:val="002769C8"/>
    <w:rsid w:val="00280433"/>
    <w:rsid w:val="00280827"/>
    <w:rsid w:val="00280D4E"/>
    <w:rsid w:val="00281722"/>
    <w:rsid w:val="002908FA"/>
    <w:rsid w:val="00294400"/>
    <w:rsid w:val="002A4AA8"/>
    <w:rsid w:val="002C0975"/>
    <w:rsid w:val="002C1DAA"/>
    <w:rsid w:val="002C523A"/>
    <w:rsid w:val="002D3B65"/>
    <w:rsid w:val="002D76D8"/>
    <w:rsid w:val="002F1BA9"/>
    <w:rsid w:val="002F3EEA"/>
    <w:rsid w:val="00303DF9"/>
    <w:rsid w:val="00306625"/>
    <w:rsid w:val="00310C1D"/>
    <w:rsid w:val="003247AD"/>
    <w:rsid w:val="00325A94"/>
    <w:rsid w:val="00330D77"/>
    <w:rsid w:val="00331726"/>
    <w:rsid w:val="003346CF"/>
    <w:rsid w:val="00355968"/>
    <w:rsid w:val="00357888"/>
    <w:rsid w:val="0037537F"/>
    <w:rsid w:val="00380906"/>
    <w:rsid w:val="00382FB9"/>
    <w:rsid w:val="00387CCF"/>
    <w:rsid w:val="00391573"/>
    <w:rsid w:val="00391CB7"/>
    <w:rsid w:val="003934DD"/>
    <w:rsid w:val="00393B88"/>
    <w:rsid w:val="0039560B"/>
    <w:rsid w:val="003A39F3"/>
    <w:rsid w:val="003A6266"/>
    <w:rsid w:val="003C39C6"/>
    <w:rsid w:val="003D542E"/>
    <w:rsid w:val="003D76B9"/>
    <w:rsid w:val="003E22EA"/>
    <w:rsid w:val="004046E6"/>
    <w:rsid w:val="004312DF"/>
    <w:rsid w:val="004364F9"/>
    <w:rsid w:val="004377D3"/>
    <w:rsid w:val="00437D87"/>
    <w:rsid w:val="00442E31"/>
    <w:rsid w:val="0044436A"/>
    <w:rsid w:val="004528FA"/>
    <w:rsid w:val="00460B44"/>
    <w:rsid w:val="004636D4"/>
    <w:rsid w:val="00471913"/>
    <w:rsid w:val="00493157"/>
    <w:rsid w:val="0049481A"/>
    <w:rsid w:val="004B0563"/>
    <w:rsid w:val="004B1B30"/>
    <w:rsid w:val="004B3996"/>
    <w:rsid w:val="004B3FD8"/>
    <w:rsid w:val="004C4BDE"/>
    <w:rsid w:val="004D3A1A"/>
    <w:rsid w:val="004D7CA5"/>
    <w:rsid w:val="004E5E71"/>
    <w:rsid w:val="004F5EDE"/>
    <w:rsid w:val="004F766B"/>
    <w:rsid w:val="00507846"/>
    <w:rsid w:val="005079AE"/>
    <w:rsid w:val="00507DDC"/>
    <w:rsid w:val="00517051"/>
    <w:rsid w:val="00525D4B"/>
    <w:rsid w:val="00530A66"/>
    <w:rsid w:val="005348DA"/>
    <w:rsid w:val="00553987"/>
    <w:rsid w:val="00562038"/>
    <w:rsid w:val="0056459B"/>
    <w:rsid w:val="005647A4"/>
    <w:rsid w:val="00570DCA"/>
    <w:rsid w:val="00593368"/>
    <w:rsid w:val="005A0172"/>
    <w:rsid w:val="005C3E0F"/>
    <w:rsid w:val="005C5278"/>
    <w:rsid w:val="005E3AF1"/>
    <w:rsid w:val="005E606F"/>
    <w:rsid w:val="005F7DD8"/>
    <w:rsid w:val="00605C67"/>
    <w:rsid w:val="00605F75"/>
    <w:rsid w:val="0060751C"/>
    <w:rsid w:val="00612FC4"/>
    <w:rsid w:val="00623A30"/>
    <w:rsid w:val="00627DCA"/>
    <w:rsid w:val="00627F7B"/>
    <w:rsid w:val="00644AD3"/>
    <w:rsid w:val="00673A81"/>
    <w:rsid w:val="00685D05"/>
    <w:rsid w:val="00686B0C"/>
    <w:rsid w:val="00696298"/>
    <w:rsid w:val="00696685"/>
    <w:rsid w:val="006A635D"/>
    <w:rsid w:val="006A7AC2"/>
    <w:rsid w:val="006B393F"/>
    <w:rsid w:val="006B47F9"/>
    <w:rsid w:val="006C4F28"/>
    <w:rsid w:val="006C690D"/>
    <w:rsid w:val="006C6FAD"/>
    <w:rsid w:val="006F7D22"/>
    <w:rsid w:val="00715102"/>
    <w:rsid w:val="00724216"/>
    <w:rsid w:val="007308F9"/>
    <w:rsid w:val="00731D65"/>
    <w:rsid w:val="0073669B"/>
    <w:rsid w:val="00741EBF"/>
    <w:rsid w:val="00751D7A"/>
    <w:rsid w:val="00755AC7"/>
    <w:rsid w:val="007574BD"/>
    <w:rsid w:val="007710A9"/>
    <w:rsid w:val="007748D0"/>
    <w:rsid w:val="00777AF6"/>
    <w:rsid w:val="00781F45"/>
    <w:rsid w:val="007857AD"/>
    <w:rsid w:val="00794526"/>
    <w:rsid w:val="007A2E0E"/>
    <w:rsid w:val="007B6E01"/>
    <w:rsid w:val="007C01D8"/>
    <w:rsid w:val="007C56E3"/>
    <w:rsid w:val="007C6FF8"/>
    <w:rsid w:val="007C7BF0"/>
    <w:rsid w:val="007E0407"/>
    <w:rsid w:val="007E1B98"/>
    <w:rsid w:val="007E3CAF"/>
    <w:rsid w:val="007F7B5C"/>
    <w:rsid w:val="00801FC8"/>
    <w:rsid w:val="00817323"/>
    <w:rsid w:val="00817A36"/>
    <w:rsid w:val="00823BB7"/>
    <w:rsid w:val="00836811"/>
    <w:rsid w:val="008407CC"/>
    <w:rsid w:val="00840D49"/>
    <w:rsid w:val="0084455A"/>
    <w:rsid w:val="008508F3"/>
    <w:rsid w:val="00852845"/>
    <w:rsid w:val="008622C6"/>
    <w:rsid w:val="00866D9E"/>
    <w:rsid w:val="00871B5C"/>
    <w:rsid w:val="0088561A"/>
    <w:rsid w:val="0088595A"/>
    <w:rsid w:val="00890B98"/>
    <w:rsid w:val="0089738C"/>
    <w:rsid w:val="008A4397"/>
    <w:rsid w:val="008B73F0"/>
    <w:rsid w:val="008E1346"/>
    <w:rsid w:val="008F09B5"/>
    <w:rsid w:val="008F1575"/>
    <w:rsid w:val="008F2A01"/>
    <w:rsid w:val="008F62D0"/>
    <w:rsid w:val="0091673B"/>
    <w:rsid w:val="00935908"/>
    <w:rsid w:val="009414D1"/>
    <w:rsid w:val="009450EA"/>
    <w:rsid w:val="00955BF7"/>
    <w:rsid w:val="0095609B"/>
    <w:rsid w:val="009671FE"/>
    <w:rsid w:val="009B2040"/>
    <w:rsid w:val="009B402C"/>
    <w:rsid w:val="009B46FC"/>
    <w:rsid w:val="009B4975"/>
    <w:rsid w:val="009C10BA"/>
    <w:rsid w:val="009C5BC4"/>
    <w:rsid w:val="009C683B"/>
    <w:rsid w:val="009D1A7C"/>
    <w:rsid w:val="009D7500"/>
    <w:rsid w:val="009F597C"/>
    <w:rsid w:val="00A10322"/>
    <w:rsid w:val="00A11D06"/>
    <w:rsid w:val="00A13134"/>
    <w:rsid w:val="00A24504"/>
    <w:rsid w:val="00A30571"/>
    <w:rsid w:val="00A40106"/>
    <w:rsid w:val="00A4147D"/>
    <w:rsid w:val="00A458F9"/>
    <w:rsid w:val="00A45EB4"/>
    <w:rsid w:val="00A5208B"/>
    <w:rsid w:val="00A55989"/>
    <w:rsid w:val="00A72D0F"/>
    <w:rsid w:val="00A82F58"/>
    <w:rsid w:val="00A85784"/>
    <w:rsid w:val="00A90743"/>
    <w:rsid w:val="00A9356B"/>
    <w:rsid w:val="00A9743E"/>
    <w:rsid w:val="00AA0F65"/>
    <w:rsid w:val="00AA2F92"/>
    <w:rsid w:val="00AA3BA7"/>
    <w:rsid w:val="00AB6ECD"/>
    <w:rsid w:val="00AC14A0"/>
    <w:rsid w:val="00AD0A60"/>
    <w:rsid w:val="00AD36C0"/>
    <w:rsid w:val="00AD558C"/>
    <w:rsid w:val="00AF00F6"/>
    <w:rsid w:val="00B01FAF"/>
    <w:rsid w:val="00B031B2"/>
    <w:rsid w:val="00B0637B"/>
    <w:rsid w:val="00B100FC"/>
    <w:rsid w:val="00B1053C"/>
    <w:rsid w:val="00B12581"/>
    <w:rsid w:val="00B20CF7"/>
    <w:rsid w:val="00B25A3A"/>
    <w:rsid w:val="00B35B64"/>
    <w:rsid w:val="00B37B73"/>
    <w:rsid w:val="00B40ED0"/>
    <w:rsid w:val="00B44DFD"/>
    <w:rsid w:val="00B5076A"/>
    <w:rsid w:val="00B51618"/>
    <w:rsid w:val="00B61E23"/>
    <w:rsid w:val="00B61EBF"/>
    <w:rsid w:val="00B63846"/>
    <w:rsid w:val="00B75941"/>
    <w:rsid w:val="00B77416"/>
    <w:rsid w:val="00B81278"/>
    <w:rsid w:val="00B96F14"/>
    <w:rsid w:val="00BB5651"/>
    <w:rsid w:val="00BB5AF3"/>
    <w:rsid w:val="00BC7D43"/>
    <w:rsid w:val="00BD5AB9"/>
    <w:rsid w:val="00BE1EC7"/>
    <w:rsid w:val="00BE30FD"/>
    <w:rsid w:val="00BF1C8D"/>
    <w:rsid w:val="00C0047F"/>
    <w:rsid w:val="00C0182B"/>
    <w:rsid w:val="00C02E9A"/>
    <w:rsid w:val="00C06AF6"/>
    <w:rsid w:val="00C1064A"/>
    <w:rsid w:val="00C12010"/>
    <w:rsid w:val="00C12572"/>
    <w:rsid w:val="00C15125"/>
    <w:rsid w:val="00C22B1F"/>
    <w:rsid w:val="00C24659"/>
    <w:rsid w:val="00C26AB7"/>
    <w:rsid w:val="00C32905"/>
    <w:rsid w:val="00C424C0"/>
    <w:rsid w:val="00C4599C"/>
    <w:rsid w:val="00C459A5"/>
    <w:rsid w:val="00C45E8E"/>
    <w:rsid w:val="00C539D4"/>
    <w:rsid w:val="00C67938"/>
    <w:rsid w:val="00CA0A89"/>
    <w:rsid w:val="00CA0FCD"/>
    <w:rsid w:val="00CA5003"/>
    <w:rsid w:val="00CD0D1D"/>
    <w:rsid w:val="00CD2ED6"/>
    <w:rsid w:val="00CF2BFB"/>
    <w:rsid w:val="00D079BA"/>
    <w:rsid w:val="00D11A02"/>
    <w:rsid w:val="00D15C92"/>
    <w:rsid w:val="00D226A3"/>
    <w:rsid w:val="00D251FE"/>
    <w:rsid w:val="00D2691B"/>
    <w:rsid w:val="00D32C51"/>
    <w:rsid w:val="00D34322"/>
    <w:rsid w:val="00D44E9A"/>
    <w:rsid w:val="00D47F12"/>
    <w:rsid w:val="00D53B04"/>
    <w:rsid w:val="00D54011"/>
    <w:rsid w:val="00D56DEF"/>
    <w:rsid w:val="00D61B43"/>
    <w:rsid w:val="00D666FA"/>
    <w:rsid w:val="00DD3A04"/>
    <w:rsid w:val="00DE1F06"/>
    <w:rsid w:val="00DE411C"/>
    <w:rsid w:val="00DE4549"/>
    <w:rsid w:val="00DF3078"/>
    <w:rsid w:val="00E0128C"/>
    <w:rsid w:val="00E12CC1"/>
    <w:rsid w:val="00E1754E"/>
    <w:rsid w:val="00E2417A"/>
    <w:rsid w:val="00E32AD7"/>
    <w:rsid w:val="00E357DA"/>
    <w:rsid w:val="00E3729E"/>
    <w:rsid w:val="00E44FBE"/>
    <w:rsid w:val="00E4722C"/>
    <w:rsid w:val="00E53524"/>
    <w:rsid w:val="00E57552"/>
    <w:rsid w:val="00E62FD1"/>
    <w:rsid w:val="00E653A7"/>
    <w:rsid w:val="00E700CE"/>
    <w:rsid w:val="00E70EE4"/>
    <w:rsid w:val="00E93A63"/>
    <w:rsid w:val="00EA0DCA"/>
    <w:rsid w:val="00EB4B87"/>
    <w:rsid w:val="00EB5DB1"/>
    <w:rsid w:val="00EB6F68"/>
    <w:rsid w:val="00EC263A"/>
    <w:rsid w:val="00ED1CC4"/>
    <w:rsid w:val="00ED2262"/>
    <w:rsid w:val="00ED6BA6"/>
    <w:rsid w:val="00EF4FFA"/>
    <w:rsid w:val="00F0506B"/>
    <w:rsid w:val="00F07CE9"/>
    <w:rsid w:val="00F21D22"/>
    <w:rsid w:val="00F27375"/>
    <w:rsid w:val="00F41F49"/>
    <w:rsid w:val="00F42E85"/>
    <w:rsid w:val="00F44FB2"/>
    <w:rsid w:val="00F60E86"/>
    <w:rsid w:val="00F61BDD"/>
    <w:rsid w:val="00F703CD"/>
    <w:rsid w:val="00F74F37"/>
    <w:rsid w:val="00F76528"/>
    <w:rsid w:val="00F80004"/>
    <w:rsid w:val="00F825A2"/>
    <w:rsid w:val="00F848F5"/>
    <w:rsid w:val="00FB51D4"/>
    <w:rsid w:val="00FC1821"/>
    <w:rsid w:val="00FC2991"/>
    <w:rsid w:val="00FC2C48"/>
    <w:rsid w:val="00FD42E6"/>
    <w:rsid w:val="00FD50FC"/>
    <w:rsid w:val="00FD5B95"/>
    <w:rsid w:val="00FE7A36"/>
    <w:rsid w:val="00FF2E78"/>
    <w:rsid w:val="00FF429C"/>
    <w:rsid w:val="00FF766F"/>
    <w:rsid w:val="00FF7F19"/>
    <w:rsid w:val="118B61E1"/>
    <w:rsid w:val="1B8E21CF"/>
    <w:rsid w:val="55BE5320"/>
    <w:rsid w:val="58975526"/>
    <w:rsid w:val="61476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6E28BAA5"/>
  <w15:chartTrackingRefBased/>
  <w15:docId w15:val="{A6147F14-6CFD-4F9E-A056-30078806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AC7"/>
    <w:rPr>
      <w:sz w:val="24"/>
      <w:szCs w:val="24"/>
    </w:rPr>
  </w:style>
  <w:style w:type="paragraph" w:styleId="Heading1">
    <w:name w:val="heading 1"/>
    <w:basedOn w:val="Normal"/>
    <w:next w:val="Normal"/>
    <w:link w:val="Heading1Char"/>
    <w:qFormat/>
    <w:rsid w:val="00DE411C"/>
    <w:pPr>
      <w:keepNext/>
      <w:jc w:val="center"/>
      <w:outlineLvl w:val="0"/>
    </w:pPr>
    <w:rPr>
      <w:b/>
      <w:bCs/>
      <w:sz w:val="26"/>
      <w:u w:val="single"/>
    </w:rPr>
  </w:style>
  <w:style w:type="paragraph" w:styleId="Heading4">
    <w:name w:val="heading 4"/>
    <w:basedOn w:val="Normal"/>
    <w:next w:val="Normal"/>
    <w:link w:val="Heading4Char"/>
    <w:qFormat/>
    <w:rsid w:val="00DE411C"/>
    <w:pPr>
      <w:keepNext/>
      <w:jc w:val="center"/>
      <w:outlineLvl w:val="3"/>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5651"/>
    <w:pPr>
      <w:spacing w:before="100" w:beforeAutospacing="1" w:after="100" w:afterAutospacing="1"/>
    </w:pPr>
    <w:rPr>
      <w:lang w:val="vi-VN" w:eastAsia="vi-VN"/>
    </w:rPr>
  </w:style>
  <w:style w:type="paragraph" w:styleId="ListParagraph">
    <w:name w:val="List Paragraph"/>
    <w:basedOn w:val="Normal"/>
    <w:uiPriority w:val="34"/>
    <w:qFormat/>
    <w:rsid w:val="00D15C92"/>
    <w:pPr>
      <w:ind w:left="720"/>
      <w:contextualSpacing/>
    </w:pPr>
  </w:style>
  <w:style w:type="character" w:customStyle="1" w:styleId="fontstyle01">
    <w:name w:val="fontstyle01"/>
    <w:rsid w:val="00393B88"/>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rsid w:val="007B6E01"/>
    <w:rPr>
      <w:rFonts w:ascii="Tahoma" w:hAnsi="Tahoma" w:cs="Tahoma"/>
      <w:sz w:val="16"/>
      <w:szCs w:val="16"/>
    </w:rPr>
  </w:style>
  <w:style w:type="character" w:customStyle="1" w:styleId="BalloonTextChar">
    <w:name w:val="Balloon Text Char"/>
    <w:link w:val="BalloonText"/>
    <w:rsid w:val="007B6E01"/>
    <w:rPr>
      <w:rFonts w:ascii="Tahoma" w:hAnsi="Tahoma" w:cs="Tahoma"/>
      <w:sz w:val="16"/>
      <w:szCs w:val="16"/>
    </w:rPr>
  </w:style>
  <w:style w:type="paragraph" w:styleId="Header">
    <w:name w:val="header"/>
    <w:basedOn w:val="Normal"/>
    <w:link w:val="HeaderChar"/>
    <w:uiPriority w:val="99"/>
    <w:unhideWhenUsed/>
    <w:rsid w:val="00A13134"/>
    <w:pPr>
      <w:tabs>
        <w:tab w:val="center" w:pos="4680"/>
        <w:tab w:val="right" w:pos="9360"/>
      </w:tabs>
    </w:pPr>
  </w:style>
  <w:style w:type="character" w:customStyle="1" w:styleId="HeaderChar">
    <w:name w:val="Header Char"/>
    <w:link w:val="Header"/>
    <w:uiPriority w:val="99"/>
    <w:rsid w:val="00A13134"/>
    <w:rPr>
      <w:sz w:val="24"/>
      <w:szCs w:val="24"/>
    </w:rPr>
  </w:style>
  <w:style w:type="paragraph" w:styleId="Footer">
    <w:name w:val="footer"/>
    <w:basedOn w:val="Normal"/>
    <w:link w:val="FooterChar"/>
    <w:unhideWhenUsed/>
    <w:rsid w:val="00A13134"/>
    <w:pPr>
      <w:tabs>
        <w:tab w:val="center" w:pos="4680"/>
        <w:tab w:val="right" w:pos="9360"/>
      </w:tabs>
    </w:pPr>
  </w:style>
  <w:style w:type="character" w:customStyle="1" w:styleId="FooterChar">
    <w:name w:val="Footer Char"/>
    <w:link w:val="Footer"/>
    <w:rsid w:val="00A13134"/>
    <w:rPr>
      <w:sz w:val="24"/>
      <w:szCs w:val="24"/>
    </w:rPr>
  </w:style>
  <w:style w:type="table" w:styleId="TableGrid">
    <w:name w:val="Table Grid"/>
    <w:basedOn w:val="TableNormal"/>
    <w:rsid w:val="005E60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0279C5"/>
    <w:pPr>
      <w:tabs>
        <w:tab w:val="center" w:pos="2160"/>
        <w:tab w:val="center" w:pos="5400"/>
      </w:tabs>
    </w:pPr>
    <w:rPr>
      <w:sz w:val="28"/>
    </w:rPr>
  </w:style>
  <w:style w:type="character" w:customStyle="1" w:styleId="BodyTextChar">
    <w:name w:val="Body Text Char"/>
    <w:link w:val="BodyText"/>
    <w:rsid w:val="000279C5"/>
    <w:rPr>
      <w:sz w:val="28"/>
      <w:szCs w:val="24"/>
    </w:rPr>
  </w:style>
  <w:style w:type="paragraph" w:styleId="Title">
    <w:name w:val="Title"/>
    <w:basedOn w:val="Normal"/>
    <w:link w:val="TitleChar"/>
    <w:qFormat/>
    <w:rsid w:val="009C683B"/>
    <w:pPr>
      <w:jc w:val="center"/>
    </w:pPr>
    <w:rPr>
      <w:b/>
      <w:bCs/>
      <w:sz w:val="28"/>
    </w:rPr>
  </w:style>
  <w:style w:type="character" w:customStyle="1" w:styleId="TitleChar">
    <w:name w:val="Title Char"/>
    <w:basedOn w:val="DefaultParagraphFont"/>
    <w:link w:val="Title"/>
    <w:rsid w:val="009C683B"/>
    <w:rPr>
      <w:b/>
      <w:bCs/>
      <w:sz w:val="28"/>
      <w:szCs w:val="24"/>
    </w:rPr>
  </w:style>
  <w:style w:type="character" w:customStyle="1" w:styleId="fontstyle21">
    <w:name w:val="fontstyle21"/>
    <w:basedOn w:val="DefaultParagraphFont"/>
    <w:rsid w:val="00715102"/>
    <w:rPr>
      <w:rFonts w:ascii="TimesNewRomanPS-BoldMT" w:hAnsi="TimesNewRomanPS-BoldMT" w:hint="default"/>
      <w:b/>
      <w:bCs/>
      <w:i w:val="0"/>
      <w:iCs w:val="0"/>
      <w:color w:val="000000"/>
      <w:sz w:val="28"/>
      <w:szCs w:val="28"/>
    </w:rPr>
  </w:style>
  <w:style w:type="character" w:customStyle="1" w:styleId="Heading1Char">
    <w:name w:val="Heading 1 Char"/>
    <w:basedOn w:val="DefaultParagraphFont"/>
    <w:link w:val="Heading1"/>
    <w:rsid w:val="00DE411C"/>
    <w:rPr>
      <w:b/>
      <w:bCs/>
      <w:sz w:val="26"/>
      <w:szCs w:val="24"/>
      <w:u w:val="single"/>
    </w:rPr>
  </w:style>
  <w:style w:type="character" w:customStyle="1" w:styleId="Heading4Char">
    <w:name w:val="Heading 4 Char"/>
    <w:basedOn w:val="DefaultParagraphFont"/>
    <w:link w:val="Heading4"/>
    <w:rsid w:val="00DE411C"/>
    <w:rPr>
      <w:b/>
      <w:bC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BA177-9526-4457-8BC3-A2546901A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1761</Words>
  <Characters>10039</Characters>
  <Application>Microsoft Office Word</Application>
  <DocSecurity>0</DocSecurity>
  <PresentationFormat/>
  <Lines>83</Lines>
  <Paragraphs>23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Welcome</cp:lastModifiedBy>
  <cp:revision>2</cp:revision>
  <cp:lastPrinted>2026-07-10T11:16:00Z</cp:lastPrinted>
  <dcterms:created xsi:type="dcterms:W3CDTF">2026-08-16T11:20:00Z</dcterms:created>
  <dcterms:modified xsi:type="dcterms:W3CDTF">2026-08-16T11:20:00Z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